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14B52" w14:textId="77777777" w:rsidR="00C67F50" w:rsidRDefault="00C67F50" w:rsidP="00C67F50">
      <w:pPr>
        <w:rPr>
          <w:b/>
          <w:bCs/>
          <w:i/>
          <w:iCs/>
          <w:lang w:val="fr-CH"/>
        </w:rPr>
      </w:pPr>
      <w:r w:rsidRPr="001A1ECA">
        <w:rPr>
          <w:b/>
          <w:bCs/>
          <w:i/>
          <w:iCs/>
          <w:lang w:val="fr-CH"/>
        </w:rPr>
        <w:t xml:space="preserve">Annexe </w:t>
      </w:r>
      <w:r w:rsidRPr="001A1ECA">
        <w:rPr>
          <w:b/>
          <w:bCs/>
          <w:i/>
          <w:iCs/>
          <w:lang w:val="fr-CH"/>
        </w:rPr>
        <w:fldChar w:fldCharType="begin"/>
      </w:r>
      <w:r w:rsidRPr="001A1ECA">
        <w:rPr>
          <w:b/>
          <w:bCs/>
          <w:i/>
          <w:iCs/>
          <w:lang w:val="fr-CH"/>
        </w:rPr>
        <w:instrText xml:space="preserve"> SEQ AnnexeNo \* MERGEFORMAT </w:instrText>
      </w:r>
      <w:r w:rsidRPr="001A1ECA">
        <w:rPr>
          <w:b/>
          <w:bCs/>
          <w:i/>
          <w:iCs/>
          <w:lang w:val="fr-CH"/>
        </w:rPr>
        <w:fldChar w:fldCharType="separate"/>
      </w:r>
      <w:r>
        <w:rPr>
          <w:b/>
          <w:bCs/>
          <w:i/>
          <w:iCs/>
          <w:noProof/>
          <w:lang w:val="fr-CH"/>
        </w:rPr>
        <w:t>1</w:t>
      </w:r>
      <w:r w:rsidRPr="001A1ECA">
        <w:rPr>
          <w:b/>
          <w:bCs/>
          <w:i/>
          <w:iCs/>
          <w:lang w:val="fr-CH"/>
        </w:rPr>
        <w:fldChar w:fldCharType="end"/>
      </w:r>
    </w:p>
    <w:p w14:paraId="49D37702" w14:textId="77777777" w:rsidR="00C67F50" w:rsidRPr="001A1ECA" w:rsidRDefault="00C67F50" w:rsidP="00C67F50">
      <w:pPr>
        <w:rPr>
          <w:b/>
          <w:bCs/>
          <w:i/>
          <w:iCs/>
          <w:lang w:val="fr-CH"/>
        </w:rPr>
      </w:pPr>
    </w:p>
    <w:p w14:paraId="508968FC" w14:textId="77777777" w:rsidR="00C67F50" w:rsidRPr="00B327A9" w:rsidRDefault="00C67F50" w:rsidP="00C67F50">
      <w:pPr>
        <w:pStyle w:val="MainText11Aufzhl"/>
        <w:numPr>
          <w:ilvl w:val="0"/>
          <w:numId w:val="0"/>
        </w:numPr>
        <w:pBdr>
          <w:top w:val="single" w:sz="4" w:space="1" w:color="auto"/>
          <w:left w:val="single" w:sz="4" w:space="4" w:color="auto"/>
          <w:bottom w:val="single" w:sz="4" w:space="1" w:color="auto"/>
          <w:right w:val="single" w:sz="4" w:space="4" w:color="auto"/>
        </w:pBdr>
        <w:ind w:left="568"/>
        <w:jc w:val="center"/>
        <w:rPr>
          <w:rFonts w:cs="Arial"/>
          <w:b/>
          <w:bCs/>
          <w:sz w:val="28"/>
          <w:szCs w:val="28"/>
          <w:lang w:val="fr-CH"/>
        </w:rPr>
      </w:pPr>
      <w:r w:rsidRPr="00B327A9">
        <w:rPr>
          <w:rFonts w:cs="Arial"/>
          <w:b/>
          <w:bCs/>
          <w:sz w:val="28"/>
          <w:szCs w:val="28"/>
          <w:lang w:val="fr-CH"/>
        </w:rPr>
        <w:t>Réalisation d’un travail de création : exemple de cheminement</w:t>
      </w:r>
    </w:p>
    <w:p w14:paraId="428D5C8B" w14:textId="77777777" w:rsidR="00C67F50" w:rsidRDefault="00C67F50" w:rsidP="00C67F50">
      <w:pPr>
        <w:pStyle w:val="MainText11Aufzhl"/>
        <w:numPr>
          <w:ilvl w:val="0"/>
          <w:numId w:val="0"/>
        </w:numPr>
        <w:ind w:left="568"/>
        <w:rPr>
          <w:rFonts w:ascii="Times New Roman" w:hAnsi="Times New Roman"/>
          <w:lang w:val="fr-CH"/>
        </w:rPr>
      </w:pPr>
    </w:p>
    <w:p w14:paraId="442427E6" w14:textId="77777777" w:rsidR="00C67F50" w:rsidRPr="00305C07" w:rsidRDefault="00C67F50" w:rsidP="00C67F50">
      <w:pPr>
        <w:pStyle w:val="MainText11Aufzhl"/>
        <w:numPr>
          <w:ilvl w:val="0"/>
          <w:numId w:val="0"/>
        </w:numPr>
        <w:ind w:left="568"/>
        <w:rPr>
          <w:rFonts w:ascii="Times New Roman" w:hAnsi="Times New Roman"/>
          <w:lang w:val="fr-CH"/>
        </w:rPr>
      </w:pPr>
      <w:r w:rsidRPr="00305C07">
        <w:rPr>
          <w:rFonts w:ascii="Times New Roman" w:hAnsi="Times New Roman"/>
          <w:lang w:val="fr-CH"/>
        </w:rPr>
        <w:t xml:space="preserve">Dans leur ouvrage (une nouvelle édition paraît en 2009), Peter </w:t>
      </w:r>
      <w:proofErr w:type="spellStart"/>
      <w:r w:rsidRPr="00305C07">
        <w:rPr>
          <w:rFonts w:ascii="Times New Roman" w:hAnsi="Times New Roman"/>
          <w:lang w:val="fr-CH"/>
        </w:rPr>
        <w:t>Bonati</w:t>
      </w:r>
      <w:proofErr w:type="spellEnd"/>
      <w:r w:rsidRPr="00305C07">
        <w:rPr>
          <w:rFonts w:ascii="Times New Roman" w:hAnsi="Times New Roman"/>
          <w:lang w:val="fr-CH"/>
        </w:rPr>
        <w:t xml:space="preserve"> et Rudolf </w:t>
      </w:r>
      <w:proofErr w:type="spellStart"/>
      <w:r w:rsidRPr="00305C07">
        <w:rPr>
          <w:rFonts w:ascii="Times New Roman" w:hAnsi="Times New Roman"/>
          <w:lang w:val="fr-CH"/>
        </w:rPr>
        <w:t>Hadorn</w:t>
      </w:r>
      <w:proofErr w:type="spellEnd"/>
      <w:r w:rsidRPr="00305C07">
        <w:rPr>
          <w:rFonts w:ascii="Times New Roman" w:hAnsi="Times New Roman"/>
          <w:lang w:val="fr-CH"/>
        </w:rPr>
        <w:t xml:space="preserve"> présentent un cheminement détaillé en vue de </w:t>
      </w:r>
      <w:r w:rsidRPr="00305C07">
        <w:rPr>
          <w:rFonts w:ascii="Times New Roman" w:hAnsi="Times New Roman"/>
          <w:b/>
          <w:lang w:val="fr-CH"/>
        </w:rPr>
        <w:t>la réalisation d’un travail de création</w:t>
      </w:r>
      <w:r w:rsidRPr="00305C07">
        <w:rPr>
          <w:rFonts w:ascii="Times New Roman" w:hAnsi="Times New Roman"/>
          <w:lang w:val="fr-CH"/>
        </w:rPr>
        <w:t>.  (BONATI/HADORN : 2007, p. 38)</w:t>
      </w:r>
    </w:p>
    <w:p w14:paraId="3A1B6F82" w14:textId="77777777" w:rsidR="00C67F50" w:rsidRPr="007C0BAE" w:rsidRDefault="00C67F50" w:rsidP="00C67F50">
      <w:pPr>
        <w:pStyle w:val="Kopfzeile"/>
        <w:rPr>
          <w:lang w:val="fr-CH"/>
        </w:rPr>
      </w:pPr>
    </w:p>
    <w:p w14:paraId="4991969B" w14:textId="77777777" w:rsidR="00C67F50" w:rsidRPr="007C0BAE" w:rsidRDefault="00C67F50" w:rsidP="00C67F50">
      <w:pPr>
        <w:ind w:left="709"/>
        <w:rPr>
          <w:lang w:val="fr-CH"/>
        </w:rPr>
      </w:pPr>
      <w:r w:rsidRPr="007C0BAE">
        <w:rPr>
          <w:noProof/>
          <w:lang w:val="fr-CH" w:eastAsia="fr-CH"/>
        </w:rPr>
        <mc:AlternateContent>
          <mc:Choice Requires="wps">
            <w:drawing>
              <wp:anchor distT="0" distB="0" distL="114300" distR="114300" simplePos="0" relativeHeight="251659264" behindDoc="0" locked="0" layoutInCell="1" allowOverlap="1" wp14:anchorId="3058E436" wp14:editId="5D37C3BB">
                <wp:simplePos x="0" y="0"/>
                <wp:positionH relativeFrom="column">
                  <wp:posOffset>-163195</wp:posOffset>
                </wp:positionH>
                <wp:positionV relativeFrom="paragraph">
                  <wp:posOffset>152400</wp:posOffset>
                </wp:positionV>
                <wp:extent cx="342900" cy="6681470"/>
                <wp:effectExtent l="52705" t="50800" r="48895" b="495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681470"/>
                        </a:xfrm>
                        <a:prstGeom prst="downArrow">
                          <a:avLst>
                            <a:gd name="adj1" fmla="val 50000"/>
                            <a:gd name="adj2" fmla="val 4871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73D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margin-left:-12.85pt;margin-top:12pt;width:27pt;height:5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"/>
            </w:pict>
          </mc:Fallback>
        </mc:AlternateContent>
      </w:r>
      <w:r w:rsidRPr="007C0BAE">
        <w:rPr>
          <w:lang w:val="fr-CH"/>
        </w:rPr>
        <w:t>Information par la direction du projet.</w:t>
      </w:r>
    </w:p>
    <w:p w14:paraId="714BA3FA" w14:textId="77777777" w:rsidR="00C67F50" w:rsidRPr="007C0BAE" w:rsidRDefault="00C67F50" w:rsidP="00C67F50">
      <w:pPr>
        <w:ind w:left="709"/>
        <w:rPr>
          <w:lang w:val="fr-CH"/>
        </w:rPr>
      </w:pPr>
      <w:r w:rsidRPr="007C0BAE">
        <w:rPr>
          <w:lang w:val="fr-CH"/>
        </w:rPr>
        <w:t>Appel d’offres.</w:t>
      </w:r>
    </w:p>
    <w:p w14:paraId="7DDEAEB2" w14:textId="77777777" w:rsidR="00C67F50" w:rsidRPr="007C0BAE" w:rsidRDefault="00C67F50" w:rsidP="00C67F50">
      <w:pPr>
        <w:ind w:left="709"/>
        <w:rPr>
          <w:lang w:val="fr-CH"/>
        </w:rPr>
      </w:pPr>
      <w:r w:rsidRPr="007C0BAE">
        <w:rPr>
          <w:lang w:val="fr-CH"/>
        </w:rPr>
        <w:t>Première idée de thème.</w:t>
      </w:r>
    </w:p>
    <w:p w14:paraId="62E0CCB0" w14:textId="77777777" w:rsidR="00C67F50" w:rsidRPr="007C0BAE" w:rsidRDefault="00C67F50" w:rsidP="00C67F50">
      <w:pPr>
        <w:ind w:left="709"/>
        <w:rPr>
          <w:lang w:val="fr-CH"/>
        </w:rPr>
      </w:pPr>
      <w:r w:rsidRPr="007C0BAE">
        <w:rPr>
          <w:lang w:val="fr-CH"/>
        </w:rPr>
        <w:t>Première décision pour une méthode de travail.</w:t>
      </w:r>
    </w:p>
    <w:p w14:paraId="651956AC" w14:textId="77777777" w:rsidR="00C67F50" w:rsidRPr="007C0BAE" w:rsidRDefault="00C67F50" w:rsidP="00C67F50">
      <w:pPr>
        <w:ind w:left="709"/>
        <w:rPr>
          <w:lang w:val="fr-CH"/>
        </w:rPr>
      </w:pPr>
      <w:r w:rsidRPr="007C0BAE">
        <w:rPr>
          <w:lang w:val="fr-CH"/>
        </w:rPr>
        <w:t>Contact avec un tuteur</w:t>
      </w:r>
      <w:r>
        <w:rPr>
          <w:lang w:val="fr-CH"/>
        </w:rPr>
        <w:t xml:space="preserve"> ou </w:t>
      </w:r>
      <w:proofErr w:type="gramStart"/>
      <w:r>
        <w:rPr>
          <w:lang w:val="fr-CH"/>
        </w:rPr>
        <w:t>une tutrice</w:t>
      </w:r>
      <w:r w:rsidRPr="007C0BAE">
        <w:rPr>
          <w:lang w:val="fr-CH"/>
        </w:rPr>
        <w:t xml:space="preserve"> éventuel</w:t>
      </w:r>
      <w:proofErr w:type="gramEnd"/>
      <w:r>
        <w:rPr>
          <w:lang w:val="fr-CH"/>
        </w:rPr>
        <w:t>(le)</w:t>
      </w:r>
      <w:r w:rsidRPr="007C0BAE">
        <w:rPr>
          <w:lang w:val="fr-CH"/>
        </w:rPr>
        <w:t>.</w:t>
      </w:r>
    </w:p>
    <w:p w14:paraId="181F036A" w14:textId="77777777" w:rsidR="00C67F50" w:rsidRPr="007C0BAE" w:rsidRDefault="00C67F50" w:rsidP="00C67F50">
      <w:pPr>
        <w:ind w:left="709"/>
        <w:rPr>
          <w:lang w:val="fr-CH"/>
        </w:rPr>
      </w:pPr>
      <w:r w:rsidRPr="007C0BAE">
        <w:rPr>
          <w:lang w:val="fr-CH"/>
        </w:rPr>
        <w:t>Recherche technique et de matériel, lectures.</w:t>
      </w:r>
    </w:p>
    <w:p w14:paraId="78D2C7CE" w14:textId="77777777" w:rsidR="00C67F50" w:rsidRPr="007C0BAE" w:rsidRDefault="00C67F50" w:rsidP="00C67F50">
      <w:pPr>
        <w:ind w:left="709"/>
        <w:rPr>
          <w:lang w:val="fr-CH"/>
        </w:rPr>
      </w:pPr>
      <w:r w:rsidRPr="007C0BAE">
        <w:rPr>
          <w:lang w:val="fr-CH"/>
        </w:rPr>
        <w:t>Formulation du concept.</w:t>
      </w:r>
    </w:p>
    <w:p w14:paraId="494822EB" w14:textId="77777777" w:rsidR="00C67F50" w:rsidRPr="007C0BAE" w:rsidRDefault="00C67F50" w:rsidP="00C67F50">
      <w:pPr>
        <w:ind w:left="709"/>
        <w:rPr>
          <w:lang w:val="fr-CH"/>
        </w:rPr>
      </w:pPr>
      <w:r w:rsidRPr="007C0BAE">
        <w:rPr>
          <w:lang w:val="fr-CH"/>
        </w:rPr>
        <w:t>Définir le produit et le processus de création.</w:t>
      </w:r>
    </w:p>
    <w:p w14:paraId="6F707F97" w14:textId="77777777" w:rsidR="00C67F50" w:rsidRPr="007C0BAE" w:rsidRDefault="00C67F50" w:rsidP="00C67F50">
      <w:pPr>
        <w:ind w:left="709"/>
        <w:rPr>
          <w:lang w:val="fr-CH"/>
        </w:rPr>
      </w:pPr>
      <w:r w:rsidRPr="007C0BAE">
        <w:rPr>
          <w:lang w:val="fr-CH"/>
        </w:rPr>
        <w:t>Concept (synthèse des idées et du matériel).</w:t>
      </w:r>
    </w:p>
    <w:p w14:paraId="49DBA51D" w14:textId="77777777" w:rsidR="00C67F50" w:rsidRPr="007C0BAE" w:rsidRDefault="00C67F50" w:rsidP="00C67F50">
      <w:pPr>
        <w:ind w:left="709"/>
        <w:rPr>
          <w:lang w:val="fr-CH"/>
        </w:rPr>
      </w:pPr>
      <w:r w:rsidRPr="007C0BAE">
        <w:rPr>
          <w:lang w:val="fr-CH"/>
        </w:rPr>
        <w:t>Essais avec le matériel ou le média choisi.</w:t>
      </w:r>
    </w:p>
    <w:p w14:paraId="0A5A1AB0" w14:textId="77777777" w:rsidR="00C67F50" w:rsidRPr="007C0BAE" w:rsidRDefault="00C67F50" w:rsidP="00C67F50">
      <w:pPr>
        <w:ind w:left="709"/>
        <w:rPr>
          <w:lang w:val="fr-CH"/>
        </w:rPr>
      </w:pPr>
      <w:r w:rsidRPr="007C0BAE">
        <w:rPr>
          <w:lang w:val="fr-CH"/>
        </w:rPr>
        <w:t>Eventuellement mieux préciser le concept.</w:t>
      </w:r>
    </w:p>
    <w:p w14:paraId="3DBE7A8D" w14:textId="77777777" w:rsidR="00C67F50" w:rsidRPr="007C0BAE" w:rsidRDefault="00C67F50" w:rsidP="00C67F50">
      <w:pPr>
        <w:ind w:left="709"/>
        <w:rPr>
          <w:lang w:val="fr-CH"/>
        </w:rPr>
      </w:pPr>
      <w:r w:rsidRPr="007C0BAE">
        <w:rPr>
          <w:lang w:val="fr-CH"/>
        </w:rPr>
        <w:t>Esquisse du projet.</w:t>
      </w:r>
    </w:p>
    <w:p w14:paraId="4F7037EE" w14:textId="77777777" w:rsidR="00C67F50" w:rsidRPr="007C0BAE" w:rsidRDefault="00C67F50" w:rsidP="00C67F50">
      <w:pPr>
        <w:ind w:left="709"/>
        <w:rPr>
          <w:lang w:val="fr-CH"/>
        </w:rPr>
      </w:pPr>
      <w:r w:rsidRPr="007C0BAE">
        <w:rPr>
          <w:lang w:val="fr-CH"/>
        </w:rPr>
        <w:t>Contrat ou convention (avec plan de travail).</w:t>
      </w:r>
    </w:p>
    <w:p w14:paraId="1F1E94F5" w14:textId="77777777" w:rsidR="00C67F50" w:rsidRPr="007C0BAE" w:rsidRDefault="00C67F50" w:rsidP="00C67F50">
      <w:pPr>
        <w:ind w:left="709"/>
        <w:rPr>
          <w:lang w:val="fr-CH"/>
        </w:rPr>
      </w:pPr>
      <w:r w:rsidRPr="007C0BAE">
        <w:rPr>
          <w:lang w:val="fr-CH"/>
        </w:rPr>
        <w:t>Réalisation du produit.</w:t>
      </w:r>
    </w:p>
    <w:p w14:paraId="73453944" w14:textId="77777777" w:rsidR="00C67F50" w:rsidRPr="007C0BAE" w:rsidRDefault="00C67F50" w:rsidP="00C67F50">
      <w:pPr>
        <w:ind w:left="709"/>
        <w:rPr>
          <w:lang w:val="fr-CH"/>
        </w:rPr>
      </w:pPr>
      <w:r w:rsidRPr="007C0BAE">
        <w:rPr>
          <w:lang w:val="fr-CH"/>
        </w:rPr>
        <w:t>Rédaction du commentaire écrit.</w:t>
      </w:r>
    </w:p>
    <w:p w14:paraId="41B2E3BC" w14:textId="77777777" w:rsidR="00C67F50" w:rsidRPr="007C0BAE" w:rsidRDefault="00C67F50" w:rsidP="00C67F50">
      <w:pPr>
        <w:ind w:left="709"/>
        <w:rPr>
          <w:lang w:val="fr-CH"/>
        </w:rPr>
      </w:pPr>
      <w:r w:rsidRPr="007C0BAE">
        <w:rPr>
          <w:lang w:val="fr-CH"/>
        </w:rPr>
        <w:t>Etablissement de la documentation et des annexes.</w:t>
      </w:r>
    </w:p>
    <w:p w14:paraId="06D76ADB" w14:textId="77777777" w:rsidR="00C67F50" w:rsidRPr="007C0BAE" w:rsidRDefault="00C67F50" w:rsidP="00C67F50">
      <w:pPr>
        <w:ind w:left="709"/>
        <w:rPr>
          <w:lang w:val="fr-CH"/>
        </w:rPr>
      </w:pPr>
      <w:r w:rsidRPr="007C0BAE">
        <w:rPr>
          <w:lang w:val="fr-CH"/>
        </w:rPr>
        <w:t>Mise au point finale et impression.</w:t>
      </w:r>
    </w:p>
    <w:p w14:paraId="112B18F2" w14:textId="77777777" w:rsidR="00C67F50" w:rsidRPr="007C0BAE" w:rsidRDefault="00C67F50" w:rsidP="00C67F50">
      <w:pPr>
        <w:ind w:left="709"/>
        <w:rPr>
          <w:lang w:val="fr-CH"/>
        </w:rPr>
      </w:pPr>
      <w:r w:rsidRPr="007C0BAE">
        <w:rPr>
          <w:lang w:val="fr-CH"/>
        </w:rPr>
        <w:t>Dépôt du produit et du dossier écrit.</w:t>
      </w:r>
    </w:p>
    <w:p w14:paraId="3D68B708" w14:textId="77777777" w:rsidR="00C67F50" w:rsidRPr="007C0BAE" w:rsidRDefault="00C67F50" w:rsidP="00C67F50">
      <w:pPr>
        <w:ind w:left="709"/>
        <w:rPr>
          <w:lang w:val="fr-CH"/>
        </w:rPr>
      </w:pPr>
      <w:r w:rsidRPr="007C0BAE">
        <w:rPr>
          <w:lang w:val="fr-CH"/>
        </w:rPr>
        <w:t>Eventuellement : critique du produit et du dossier écrit.</w:t>
      </w:r>
    </w:p>
    <w:p w14:paraId="754293CE" w14:textId="77777777" w:rsidR="00C67F50" w:rsidRPr="007C0BAE" w:rsidRDefault="00C67F50" w:rsidP="00C67F50">
      <w:pPr>
        <w:ind w:left="709"/>
        <w:rPr>
          <w:lang w:val="fr-CH"/>
        </w:rPr>
      </w:pPr>
      <w:r w:rsidRPr="007C0BAE">
        <w:rPr>
          <w:lang w:val="fr-CH"/>
        </w:rPr>
        <w:t>Premier entretien d’évaluation.</w:t>
      </w:r>
    </w:p>
    <w:p w14:paraId="162D473D" w14:textId="77777777" w:rsidR="00C67F50" w:rsidRPr="007C0BAE" w:rsidRDefault="00C67F50" w:rsidP="00C67F50">
      <w:pPr>
        <w:ind w:left="709"/>
        <w:rPr>
          <w:lang w:val="fr-CH"/>
        </w:rPr>
      </w:pPr>
      <w:r w:rsidRPr="007C0BAE">
        <w:rPr>
          <w:lang w:val="fr-CH"/>
        </w:rPr>
        <w:t>Préparation de la présentation orale.</w:t>
      </w:r>
    </w:p>
    <w:p w14:paraId="6212BD4F" w14:textId="77777777" w:rsidR="00C67F50" w:rsidRPr="007C0BAE" w:rsidRDefault="00C67F50" w:rsidP="00C67F50">
      <w:pPr>
        <w:ind w:left="709"/>
        <w:rPr>
          <w:lang w:val="fr-CH"/>
        </w:rPr>
      </w:pPr>
      <w:r w:rsidRPr="007C0BAE">
        <w:rPr>
          <w:lang w:val="fr-CH"/>
        </w:rPr>
        <w:t>Présentation orale.</w:t>
      </w:r>
    </w:p>
    <w:p w14:paraId="03F56ADA" w14:textId="77777777" w:rsidR="00C67F50" w:rsidRPr="007C0BAE" w:rsidRDefault="00C67F50" w:rsidP="00C67F50">
      <w:pPr>
        <w:ind w:left="709"/>
        <w:rPr>
          <w:lang w:val="fr-CH"/>
        </w:rPr>
      </w:pPr>
      <w:r w:rsidRPr="007C0BAE">
        <w:rPr>
          <w:lang w:val="fr-CH"/>
        </w:rPr>
        <w:lastRenderedPageBreak/>
        <w:t>Eventuellement : entretien d’approfondissement.</w:t>
      </w:r>
    </w:p>
    <w:p w14:paraId="7910D6ED" w14:textId="77777777" w:rsidR="00C67F50" w:rsidRPr="007C0BAE" w:rsidRDefault="00C67F50" w:rsidP="00C67F50">
      <w:pPr>
        <w:ind w:left="709"/>
        <w:rPr>
          <w:lang w:val="fr-CH"/>
        </w:rPr>
      </w:pPr>
      <w:r w:rsidRPr="007C0BAE">
        <w:rPr>
          <w:lang w:val="fr-CH"/>
        </w:rPr>
        <w:t>Eventuellement : auto-évaluation.</w:t>
      </w:r>
    </w:p>
    <w:p w14:paraId="161248F9" w14:textId="77777777" w:rsidR="00C67F50" w:rsidRPr="007C0BAE" w:rsidRDefault="00C67F50" w:rsidP="00C67F50">
      <w:pPr>
        <w:ind w:left="709"/>
        <w:rPr>
          <w:lang w:val="fr-CH"/>
        </w:rPr>
      </w:pPr>
      <w:r w:rsidRPr="007C0BAE">
        <w:rPr>
          <w:lang w:val="fr-CH"/>
        </w:rPr>
        <w:t>Second et dernier entretien d’évaluation.</w:t>
      </w:r>
    </w:p>
    <w:p w14:paraId="56862A22" w14:textId="77777777" w:rsidR="00C67F50" w:rsidRDefault="00C67F50" w:rsidP="00C67F50">
      <w:pPr>
        <w:rPr>
          <w:b/>
          <w:bCs/>
          <w:i/>
          <w:iCs/>
          <w:lang w:val="fr-CH"/>
        </w:rPr>
      </w:pPr>
      <w:r w:rsidRPr="007C0BAE">
        <w:rPr>
          <w:lang w:val="fr-CH"/>
        </w:rPr>
        <w:br w:type="page"/>
      </w:r>
      <w:r w:rsidRPr="001A1ECA">
        <w:rPr>
          <w:b/>
          <w:bCs/>
          <w:i/>
          <w:iCs/>
          <w:lang w:val="fr-CH"/>
        </w:rPr>
        <w:lastRenderedPageBreak/>
        <w:t xml:space="preserve">Annexe </w:t>
      </w:r>
      <w:r w:rsidRPr="001A1ECA">
        <w:rPr>
          <w:b/>
          <w:bCs/>
          <w:i/>
          <w:iCs/>
          <w:lang w:val="fr-CH"/>
        </w:rPr>
        <w:fldChar w:fldCharType="begin"/>
      </w:r>
      <w:r w:rsidRPr="001A1ECA">
        <w:rPr>
          <w:b/>
          <w:bCs/>
          <w:i/>
          <w:iCs/>
          <w:lang w:val="fr-CH"/>
        </w:rPr>
        <w:instrText xml:space="preserve"> SEQ AnnexeNo \* MERGEFORMAT </w:instrText>
      </w:r>
      <w:r w:rsidRPr="001A1ECA">
        <w:rPr>
          <w:b/>
          <w:bCs/>
          <w:i/>
          <w:iCs/>
          <w:lang w:val="fr-CH"/>
        </w:rPr>
        <w:fldChar w:fldCharType="separate"/>
      </w:r>
      <w:r>
        <w:rPr>
          <w:b/>
          <w:bCs/>
          <w:i/>
          <w:iCs/>
          <w:noProof/>
          <w:lang w:val="fr-CH"/>
        </w:rPr>
        <w:t>2</w:t>
      </w:r>
      <w:r w:rsidRPr="001A1ECA">
        <w:rPr>
          <w:b/>
          <w:bCs/>
          <w:i/>
          <w:iCs/>
          <w:lang w:val="fr-CH"/>
        </w:rPr>
        <w:fldChar w:fldCharType="end"/>
      </w:r>
    </w:p>
    <w:p w14:paraId="740B4499" w14:textId="77777777" w:rsidR="00C67F50" w:rsidRPr="001A1ECA" w:rsidRDefault="00C67F50" w:rsidP="00C67F50">
      <w:pPr>
        <w:rPr>
          <w:b/>
          <w:bCs/>
          <w:i/>
          <w:iCs/>
          <w:lang w:val="fr-CH"/>
        </w:rPr>
      </w:pPr>
    </w:p>
    <w:p w14:paraId="6F539126" w14:textId="77777777" w:rsidR="00C67F50" w:rsidRPr="00E22A1B" w:rsidRDefault="00C67F50" w:rsidP="00C67F50">
      <w:pPr>
        <w:pStyle w:val="MainText11Aufzhl"/>
        <w:numPr>
          <w:ilvl w:val="0"/>
          <w:numId w:val="0"/>
        </w:numPr>
        <w:pBdr>
          <w:top w:val="single" w:sz="4" w:space="1" w:color="auto"/>
          <w:left w:val="single" w:sz="4" w:space="4" w:color="auto"/>
          <w:bottom w:val="single" w:sz="4" w:space="1" w:color="auto"/>
          <w:right w:val="single" w:sz="4" w:space="4" w:color="auto"/>
        </w:pBdr>
        <w:ind w:left="568"/>
        <w:jc w:val="center"/>
        <w:rPr>
          <w:rFonts w:cs="Arial"/>
          <w:b/>
          <w:bCs/>
          <w:sz w:val="28"/>
          <w:szCs w:val="28"/>
          <w:lang w:val="fr-CH"/>
        </w:rPr>
      </w:pPr>
      <w:r w:rsidRPr="00E22A1B">
        <w:rPr>
          <w:rFonts w:cs="Arial"/>
          <w:b/>
          <w:bCs/>
          <w:sz w:val="28"/>
          <w:szCs w:val="28"/>
          <w:lang w:val="fr-CH"/>
        </w:rPr>
        <w:t>Citations et références</w:t>
      </w:r>
    </w:p>
    <w:p w14:paraId="73F44A79" w14:textId="77777777" w:rsidR="00C67F50" w:rsidRDefault="00C67F50" w:rsidP="00C67F50">
      <w:pPr>
        <w:pStyle w:val="MainText11Aufzhl"/>
        <w:numPr>
          <w:ilvl w:val="0"/>
          <w:numId w:val="0"/>
        </w:numPr>
        <w:ind w:left="928"/>
        <w:rPr>
          <w:rFonts w:ascii="Times New Roman" w:hAnsi="Times New Roman"/>
          <w:lang w:val="fr-CH"/>
        </w:rPr>
      </w:pPr>
    </w:p>
    <w:p w14:paraId="7DDA04E8" w14:textId="77777777" w:rsidR="00C67F50" w:rsidRPr="00C170BB" w:rsidRDefault="00C67F50" w:rsidP="00C67F50">
      <w:pPr>
        <w:pStyle w:val="MainText11Aufzhl"/>
        <w:rPr>
          <w:rFonts w:ascii="Times New Roman" w:hAnsi="Times New Roman"/>
          <w:lang w:val="fr-CH"/>
        </w:rPr>
      </w:pPr>
      <w:r w:rsidRPr="00C170BB">
        <w:rPr>
          <w:rFonts w:ascii="Times New Roman" w:hAnsi="Times New Roman"/>
          <w:lang w:val="fr-CH"/>
        </w:rPr>
        <w:t xml:space="preserve">La </w:t>
      </w:r>
      <w:r w:rsidRPr="00C170BB">
        <w:rPr>
          <w:rFonts w:ascii="Times New Roman" w:hAnsi="Times New Roman"/>
          <w:i/>
          <w:lang w:val="fr-CH"/>
        </w:rPr>
        <w:t>citation</w:t>
      </w:r>
      <w:r w:rsidRPr="00C170BB">
        <w:rPr>
          <w:rFonts w:ascii="Times New Roman" w:hAnsi="Times New Roman"/>
          <w:lang w:val="fr-CH"/>
        </w:rPr>
        <w:t xml:space="preserve"> est un emprunt de texte à autrui. L’honnêteté veut qu’elle soit reconnaissable de manière claire et précise. Deux cas peuvent se présenter :</w:t>
      </w:r>
    </w:p>
    <w:p w14:paraId="2FFB2959" w14:textId="77777777" w:rsidR="00C67F50" w:rsidRPr="00C170BB" w:rsidRDefault="00C67F50" w:rsidP="00C67F50">
      <w:pPr>
        <w:pStyle w:val="MainText11Aufzhl"/>
        <w:numPr>
          <w:ilvl w:val="0"/>
          <w:numId w:val="2"/>
        </w:numPr>
        <w:rPr>
          <w:rFonts w:ascii="Times New Roman" w:hAnsi="Times New Roman"/>
          <w:lang w:val="fr-CH"/>
        </w:rPr>
      </w:pPr>
      <w:proofErr w:type="gramStart"/>
      <w:r w:rsidRPr="00C170BB">
        <w:rPr>
          <w:rFonts w:ascii="Times New Roman" w:hAnsi="Times New Roman"/>
          <w:lang w:val="fr-CH"/>
        </w:rPr>
        <w:t>la</w:t>
      </w:r>
      <w:proofErr w:type="gramEnd"/>
      <w:r w:rsidRPr="00C170BB">
        <w:rPr>
          <w:rFonts w:ascii="Times New Roman" w:hAnsi="Times New Roman"/>
          <w:lang w:val="fr-CH"/>
        </w:rPr>
        <w:t xml:space="preserve"> citation est brève (d’un mot à une ou deux phrases) : le texte emprunté est encadré par des guillemets français et prend place dans la suite du texte qui l’utilise ;</w:t>
      </w:r>
    </w:p>
    <w:p w14:paraId="516E18EB" w14:textId="77777777" w:rsidR="00C67F50" w:rsidRPr="00C170BB" w:rsidRDefault="00C67F50" w:rsidP="00C67F50">
      <w:pPr>
        <w:pStyle w:val="MainText11Aufzhl"/>
        <w:numPr>
          <w:ilvl w:val="0"/>
          <w:numId w:val="2"/>
        </w:numPr>
        <w:rPr>
          <w:rFonts w:ascii="Times New Roman" w:hAnsi="Times New Roman"/>
          <w:lang w:val="fr-CH"/>
        </w:rPr>
      </w:pPr>
      <w:proofErr w:type="gramStart"/>
      <w:r w:rsidRPr="00C170BB">
        <w:rPr>
          <w:rFonts w:ascii="Times New Roman" w:hAnsi="Times New Roman"/>
          <w:lang w:val="fr-CH"/>
        </w:rPr>
        <w:t>la</w:t>
      </w:r>
      <w:proofErr w:type="gramEnd"/>
      <w:r w:rsidRPr="00C170BB">
        <w:rPr>
          <w:rFonts w:ascii="Times New Roman" w:hAnsi="Times New Roman"/>
          <w:lang w:val="fr-CH"/>
        </w:rPr>
        <w:t xml:space="preserve"> citation est longue (plusieurs phrases) : la citation est présentée sous forme de paragraphe indépendant, composé en pavé, doté d’un interligne et d’une police inférieurs ; pas de guillemets dans ce cas.</w:t>
      </w:r>
    </w:p>
    <w:p w14:paraId="07BEC432" w14:textId="77777777" w:rsidR="00C67F50" w:rsidRPr="00C170BB" w:rsidRDefault="00C67F50" w:rsidP="00C67F50">
      <w:pPr>
        <w:pStyle w:val="MainText11Aufzhl"/>
        <w:rPr>
          <w:rFonts w:ascii="Times New Roman" w:hAnsi="Times New Roman"/>
          <w:lang w:val="fr-CH"/>
        </w:rPr>
      </w:pPr>
      <w:r w:rsidRPr="00C170BB">
        <w:rPr>
          <w:rFonts w:ascii="Times New Roman" w:hAnsi="Times New Roman"/>
          <w:lang w:val="fr-CH"/>
        </w:rPr>
        <w:t xml:space="preserve">Toute citation doit être accompagnée de la mention de son origine (= sa référence) indiquée dans le texte ou placée en note de bas de page (dans ce cas, l’appel de note est toujours placé après le terme nécessitant la référence). </w:t>
      </w:r>
    </w:p>
    <w:p w14:paraId="3C7956F4" w14:textId="77777777" w:rsidR="00C67F50" w:rsidRPr="00C170BB" w:rsidRDefault="00C67F50" w:rsidP="00C67F50">
      <w:pPr>
        <w:pStyle w:val="MainText11Aufzhl"/>
        <w:rPr>
          <w:rFonts w:ascii="Times New Roman" w:hAnsi="Times New Roman"/>
          <w:lang w:val="fr-CH"/>
        </w:rPr>
      </w:pPr>
      <w:r w:rsidRPr="00C170BB">
        <w:rPr>
          <w:rFonts w:ascii="Times New Roman" w:hAnsi="Times New Roman"/>
          <w:lang w:val="fr-CH"/>
        </w:rPr>
        <w:t xml:space="preserve">Si un ou plusieurs termes doivent être ajoutés pour la compréhension de la citation, ceux-ci sont mis entre crochets : </w:t>
      </w:r>
      <w:proofErr w:type="gramStart"/>
      <w:r w:rsidRPr="00C170BB">
        <w:rPr>
          <w:rFonts w:ascii="Times New Roman" w:hAnsi="Times New Roman"/>
          <w:lang w:val="fr-CH"/>
        </w:rPr>
        <w:t xml:space="preserve">[  </w:t>
      </w:r>
      <w:proofErr w:type="gramEnd"/>
      <w:r w:rsidRPr="00C170BB">
        <w:rPr>
          <w:rFonts w:ascii="Times New Roman" w:hAnsi="Times New Roman"/>
          <w:lang w:val="fr-CH"/>
        </w:rPr>
        <w:t xml:space="preserve"> ]. Si une coupure est opérée dans le texte cité, on l’indique par trois points placés entre crochets : […].</w:t>
      </w:r>
    </w:p>
    <w:p w14:paraId="1609AF9A" w14:textId="77777777" w:rsidR="00C67F50" w:rsidRPr="00C170BB" w:rsidRDefault="00C67F50" w:rsidP="00C67F50">
      <w:pPr>
        <w:pStyle w:val="MainText11Aufzhl"/>
        <w:rPr>
          <w:rFonts w:ascii="Times New Roman" w:hAnsi="Times New Roman"/>
          <w:lang w:val="fr-CH"/>
        </w:rPr>
      </w:pPr>
      <w:r w:rsidRPr="00C170BB">
        <w:rPr>
          <w:rFonts w:ascii="Times New Roman" w:hAnsi="Times New Roman"/>
          <w:lang w:val="fr-CH"/>
        </w:rPr>
        <w:t xml:space="preserve">La reprise d’idées ou d’informations empruntées à autrui, s’il ne s’agit pas véritablement de citation, doit être référencée de la même manière que les citations. </w:t>
      </w:r>
    </w:p>
    <w:p w14:paraId="0CA25C13" w14:textId="77777777" w:rsidR="00C67F50" w:rsidRPr="00C170BB" w:rsidRDefault="00C67F50" w:rsidP="00C67F50">
      <w:pPr>
        <w:pStyle w:val="MainText11Aufzhl"/>
        <w:rPr>
          <w:rFonts w:ascii="Times New Roman" w:hAnsi="Times New Roman"/>
          <w:lang w:val="fr-CH"/>
        </w:rPr>
      </w:pPr>
      <w:r w:rsidRPr="00C170BB">
        <w:rPr>
          <w:rFonts w:ascii="Times New Roman" w:hAnsi="Times New Roman"/>
          <w:lang w:val="fr-CH"/>
        </w:rPr>
        <w:t xml:space="preserve">La forme de la référence (dans le texte, en note de bas de page…) sera choisie par le tuteur ou la tutrice et expliquée aux élèves. </w:t>
      </w:r>
    </w:p>
    <w:p w14:paraId="4BB2F010" w14:textId="77777777" w:rsidR="00C67F50" w:rsidRPr="001A1ECA" w:rsidRDefault="00C67F50" w:rsidP="00C67F50">
      <w:pPr>
        <w:pStyle w:val="MainText11Aufzhl"/>
        <w:numPr>
          <w:ilvl w:val="0"/>
          <w:numId w:val="0"/>
        </w:numPr>
        <w:rPr>
          <w:rFonts w:ascii="Times New Roman" w:hAnsi="Times New Roman"/>
          <w:b/>
          <w:bCs/>
          <w:i/>
          <w:iCs/>
          <w:szCs w:val="24"/>
          <w:lang w:val="fr-CH"/>
        </w:rPr>
      </w:pPr>
      <w:r w:rsidRPr="00C170BB">
        <w:rPr>
          <w:rFonts w:ascii="Times New Roman" w:hAnsi="Times New Roman"/>
          <w:lang w:val="fr-CH"/>
        </w:rPr>
        <w:br w:type="page"/>
      </w:r>
      <w:r w:rsidRPr="001A1ECA">
        <w:rPr>
          <w:rFonts w:ascii="Times New Roman" w:hAnsi="Times New Roman"/>
          <w:b/>
          <w:bCs/>
          <w:i/>
          <w:iCs/>
          <w:szCs w:val="24"/>
          <w:lang w:val="fr-CH"/>
        </w:rPr>
        <w:lastRenderedPageBreak/>
        <w:t xml:space="preserve">Annexe </w:t>
      </w:r>
      <w:r w:rsidRPr="001A1ECA">
        <w:rPr>
          <w:rFonts w:ascii="Times New Roman" w:hAnsi="Times New Roman"/>
          <w:b/>
          <w:bCs/>
          <w:i/>
          <w:iCs/>
          <w:szCs w:val="24"/>
          <w:lang w:val="fr-CH"/>
        </w:rPr>
        <w:fldChar w:fldCharType="begin"/>
      </w:r>
      <w:r w:rsidRPr="001A1ECA">
        <w:rPr>
          <w:rFonts w:ascii="Times New Roman" w:hAnsi="Times New Roman"/>
          <w:b/>
          <w:bCs/>
          <w:i/>
          <w:iCs/>
          <w:szCs w:val="24"/>
          <w:lang w:val="fr-CH"/>
        </w:rPr>
        <w:instrText xml:space="preserve"> SEQ AnnexeNo \* MERGEFORMAT </w:instrText>
      </w:r>
      <w:r w:rsidRPr="001A1ECA">
        <w:rPr>
          <w:rFonts w:ascii="Times New Roman" w:hAnsi="Times New Roman"/>
          <w:b/>
          <w:bCs/>
          <w:i/>
          <w:iCs/>
          <w:szCs w:val="24"/>
          <w:lang w:val="fr-CH"/>
        </w:rPr>
        <w:fldChar w:fldCharType="separate"/>
      </w:r>
      <w:r>
        <w:rPr>
          <w:rFonts w:ascii="Times New Roman" w:hAnsi="Times New Roman"/>
          <w:b/>
          <w:bCs/>
          <w:i/>
          <w:iCs/>
          <w:noProof/>
          <w:szCs w:val="24"/>
          <w:lang w:val="fr-CH"/>
        </w:rPr>
        <w:t>3</w:t>
      </w:r>
      <w:r w:rsidRPr="001A1ECA">
        <w:rPr>
          <w:rFonts w:ascii="Times New Roman" w:hAnsi="Times New Roman"/>
          <w:b/>
          <w:bCs/>
          <w:i/>
          <w:iCs/>
          <w:szCs w:val="24"/>
          <w:lang w:val="fr-CH"/>
        </w:rPr>
        <w:fldChar w:fldCharType="end"/>
      </w:r>
    </w:p>
    <w:p w14:paraId="2AB06144" w14:textId="77777777" w:rsidR="00C67F50" w:rsidRPr="00952021" w:rsidRDefault="00C67F50" w:rsidP="00C67F50">
      <w:pPr>
        <w:pStyle w:val="MainText11Aufzhl"/>
        <w:numPr>
          <w:ilvl w:val="0"/>
          <w:numId w:val="0"/>
        </w:numPr>
        <w:ind w:left="568"/>
        <w:rPr>
          <w:rFonts w:ascii="Times New Roman" w:hAnsi="Times New Roman"/>
          <w:szCs w:val="24"/>
          <w:lang w:val="fr-CH"/>
        </w:rPr>
      </w:pPr>
    </w:p>
    <w:p w14:paraId="4B90442C" w14:textId="77777777" w:rsidR="00C67F50" w:rsidRPr="00E22A1B" w:rsidRDefault="00C67F50" w:rsidP="00C67F50">
      <w:pPr>
        <w:pStyle w:val="MainText11Aufzhl"/>
        <w:numPr>
          <w:ilvl w:val="0"/>
          <w:numId w:val="0"/>
        </w:numPr>
        <w:pBdr>
          <w:top w:val="single" w:sz="4" w:space="1" w:color="auto"/>
          <w:left w:val="single" w:sz="4" w:space="4" w:color="auto"/>
          <w:bottom w:val="single" w:sz="4" w:space="1" w:color="auto"/>
          <w:right w:val="single" w:sz="4" w:space="4" w:color="auto"/>
        </w:pBdr>
        <w:ind w:left="568"/>
        <w:jc w:val="center"/>
        <w:rPr>
          <w:rFonts w:cs="Arial"/>
          <w:b/>
          <w:bCs/>
          <w:sz w:val="28"/>
          <w:szCs w:val="28"/>
          <w:lang w:val="fr-CH"/>
        </w:rPr>
      </w:pPr>
      <w:r w:rsidRPr="00E22A1B">
        <w:rPr>
          <w:rFonts w:cs="Arial"/>
          <w:b/>
          <w:bCs/>
          <w:sz w:val="28"/>
          <w:szCs w:val="28"/>
          <w:lang w:val="fr-CH"/>
        </w:rPr>
        <w:t>Eléments de présentation de la bibliographie</w:t>
      </w:r>
    </w:p>
    <w:p w14:paraId="789416FC" w14:textId="77777777" w:rsidR="00C67F50" w:rsidRDefault="00C67F50" w:rsidP="00C67F50">
      <w:pPr>
        <w:pStyle w:val="MainText11Aufzhl"/>
        <w:numPr>
          <w:ilvl w:val="0"/>
          <w:numId w:val="0"/>
        </w:numPr>
        <w:ind w:left="928"/>
        <w:rPr>
          <w:rFonts w:ascii="Times New Roman" w:hAnsi="Times New Roman"/>
          <w:szCs w:val="24"/>
          <w:lang w:val="fr-CH"/>
        </w:rPr>
      </w:pPr>
    </w:p>
    <w:p w14:paraId="6442BAEE" w14:textId="77777777" w:rsidR="00C67F50" w:rsidRPr="00952021" w:rsidRDefault="00C67F50" w:rsidP="00C67F50">
      <w:pPr>
        <w:pStyle w:val="MainText11Aufzhl"/>
        <w:rPr>
          <w:rFonts w:ascii="Times New Roman" w:hAnsi="Times New Roman"/>
          <w:szCs w:val="24"/>
          <w:lang w:val="fr-CH"/>
        </w:rPr>
      </w:pPr>
      <w:r w:rsidRPr="00952021">
        <w:rPr>
          <w:rFonts w:ascii="Times New Roman" w:hAnsi="Times New Roman"/>
          <w:szCs w:val="24"/>
          <w:lang w:val="fr-CH"/>
        </w:rPr>
        <w:t xml:space="preserve">Il n’existe pas de système uniforme pour l’indication des sources. Sous réserve des instructions du tuteur </w:t>
      </w:r>
      <w:r>
        <w:rPr>
          <w:rFonts w:ascii="Times New Roman" w:hAnsi="Times New Roman"/>
          <w:szCs w:val="24"/>
          <w:lang w:val="fr-CH"/>
        </w:rPr>
        <w:t xml:space="preserve">ou de la </w:t>
      </w:r>
      <w:r w:rsidRPr="00952021">
        <w:rPr>
          <w:rFonts w:ascii="Times New Roman" w:hAnsi="Times New Roman"/>
          <w:szCs w:val="24"/>
          <w:lang w:val="fr-CH"/>
        </w:rPr>
        <w:t xml:space="preserve">tutrice, les indications suivantes peuvent être utilisées à titre d’exemple. </w:t>
      </w:r>
    </w:p>
    <w:p w14:paraId="6F0A2030" w14:textId="77777777" w:rsidR="00C67F50" w:rsidRPr="00952021" w:rsidRDefault="00C67F50" w:rsidP="00C67F50">
      <w:pPr>
        <w:pStyle w:val="MainText11Aufzhl"/>
        <w:rPr>
          <w:rFonts w:ascii="Times New Roman" w:hAnsi="Times New Roman"/>
          <w:szCs w:val="24"/>
          <w:lang w:val="fr-CH"/>
        </w:rPr>
      </w:pPr>
      <w:r w:rsidRPr="00952021">
        <w:rPr>
          <w:rFonts w:ascii="Times New Roman" w:hAnsi="Times New Roman"/>
          <w:szCs w:val="24"/>
          <w:lang w:val="fr-CH"/>
        </w:rPr>
        <w:t>La bibliographie comprend tout le matériel et toutes les sources utilisées, classés par ordre alphabétique des auteurs. Pour les pages web, on mentionne le nom de leur auteur</w:t>
      </w:r>
      <w:r>
        <w:rPr>
          <w:rFonts w:ascii="Times New Roman" w:hAnsi="Times New Roman"/>
          <w:szCs w:val="24"/>
          <w:lang w:val="fr-CH"/>
        </w:rPr>
        <w:t xml:space="preserve"> </w:t>
      </w:r>
      <w:r w:rsidRPr="00952021">
        <w:rPr>
          <w:rFonts w:ascii="Times New Roman" w:hAnsi="Times New Roman"/>
          <w:szCs w:val="24"/>
          <w:lang w:val="fr-CH"/>
        </w:rPr>
        <w:t xml:space="preserve">comme pour un ouvrage, ou le nom de l’organisation lorsqu’il n’est pas connu, avec le titre du document consulté. Selon le nombre de notices, l’élève peut créer des rubriques dans sa bibliographie </w:t>
      </w:r>
      <w:proofErr w:type="gramStart"/>
      <w:r w:rsidRPr="00952021">
        <w:rPr>
          <w:rFonts w:ascii="Times New Roman" w:hAnsi="Times New Roman"/>
          <w:szCs w:val="24"/>
          <w:lang w:val="fr-CH"/>
        </w:rPr>
        <w:t>(«Livres</w:t>
      </w:r>
      <w:proofErr w:type="gramEnd"/>
      <w:r w:rsidRPr="00952021">
        <w:rPr>
          <w:rFonts w:ascii="Times New Roman" w:hAnsi="Times New Roman"/>
          <w:szCs w:val="24"/>
          <w:lang w:val="fr-CH"/>
        </w:rPr>
        <w:t>», «Articles», «Entretiens», «Audio et vidéographie», «webographie», etc.).</w:t>
      </w:r>
    </w:p>
    <w:p w14:paraId="7281C892" w14:textId="77777777" w:rsidR="00C67F50" w:rsidRPr="00952021" w:rsidRDefault="00C67F50" w:rsidP="00C67F50">
      <w:pPr>
        <w:pStyle w:val="MainText11Aufzhl"/>
        <w:rPr>
          <w:rFonts w:ascii="Times New Roman" w:hAnsi="Times New Roman"/>
          <w:szCs w:val="24"/>
          <w:lang w:val="fr-CH"/>
        </w:rPr>
      </w:pPr>
      <w:r w:rsidRPr="00952021">
        <w:rPr>
          <w:rFonts w:ascii="Times New Roman" w:hAnsi="Times New Roman"/>
          <w:szCs w:val="24"/>
          <w:lang w:val="fr-CH"/>
        </w:rPr>
        <w:t>Une bibliographie obéit toujours à des règles systématiques et cohérentes.</w:t>
      </w:r>
    </w:p>
    <w:p w14:paraId="77F8820C" w14:textId="77777777" w:rsidR="00C67F50" w:rsidRPr="00952021" w:rsidRDefault="00C67F50" w:rsidP="00C67F50">
      <w:pPr>
        <w:pStyle w:val="MainText11Aufzhl"/>
        <w:rPr>
          <w:rFonts w:ascii="Times New Roman" w:hAnsi="Times New Roman"/>
          <w:szCs w:val="24"/>
          <w:lang w:val="fr-CH"/>
        </w:rPr>
      </w:pPr>
      <w:r w:rsidRPr="00952021">
        <w:rPr>
          <w:rFonts w:ascii="Times New Roman" w:hAnsi="Times New Roman"/>
          <w:szCs w:val="24"/>
          <w:lang w:val="fr-CH"/>
        </w:rPr>
        <w:t>Toute notice se termine par un point.</w:t>
      </w:r>
    </w:p>
    <w:p w14:paraId="13A1EDB0" w14:textId="77777777" w:rsidR="00C67F50" w:rsidRPr="00952021" w:rsidRDefault="00C67F50" w:rsidP="00C67F50">
      <w:pPr>
        <w:pStyle w:val="MainText11Aufzhl"/>
        <w:rPr>
          <w:rFonts w:ascii="Times New Roman" w:hAnsi="Times New Roman"/>
          <w:szCs w:val="24"/>
          <w:lang w:val="fr-CH"/>
        </w:rPr>
      </w:pPr>
      <w:r w:rsidRPr="00952021">
        <w:rPr>
          <w:rFonts w:ascii="Times New Roman" w:hAnsi="Times New Roman"/>
          <w:szCs w:val="24"/>
          <w:lang w:val="fr-CH"/>
        </w:rPr>
        <w:t>Exemple d’un type de bibliographie :</w:t>
      </w:r>
    </w:p>
    <w:p w14:paraId="46283EFF" w14:textId="77777777" w:rsidR="00C67F50" w:rsidRPr="00952021" w:rsidRDefault="00C67F50" w:rsidP="00C67F50">
      <w:pPr>
        <w:pStyle w:val="MainText11"/>
        <w:rPr>
          <w:rStyle w:val="StyleArial11ptNoir"/>
          <w:rFonts w:eastAsiaTheme="majorEastAsia" w:cs="Times New Roman"/>
          <w:b/>
          <w:color w:val="auto"/>
          <w:sz w:val="24"/>
          <w:szCs w:val="24"/>
          <w:lang w:val="fr-CH"/>
        </w:rPr>
      </w:pPr>
      <w:r w:rsidRPr="00952021">
        <w:rPr>
          <w:rStyle w:val="StyleArial11ptNoir"/>
          <w:rFonts w:eastAsiaTheme="majorEastAsia" w:cs="Times New Roman"/>
          <w:b/>
          <w:color w:val="auto"/>
          <w:sz w:val="24"/>
          <w:szCs w:val="24"/>
          <w:lang w:val="fr-CH"/>
        </w:rPr>
        <w:t>Livres</w:t>
      </w:r>
    </w:p>
    <w:p w14:paraId="1105901C" w14:textId="77777777" w:rsidR="00C67F50" w:rsidRPr="00952021" w:rsidRDefault="00C67F50" w:rsidP="00C67F50">
      <w:pPr>
        <w:pStyle w:val="MainText11"/>
        <w:rPr>
          <w:rStyle w:val="StyleArial11ptNoir"/>
          <w:rFonts w:eastAsiaTheme="majorEastAsia" w:cs="Times New Roman"/>
          <w:color w:val="auto"/>
          <w:sz w:val="24"/>
          <w:szCs w:val="24"/>
          <w:lang w:val="fr-CH"/>
        </w:rPr>
      </w:pPr>
      <w:r w:rsidRPr="00952021">
        <w:rPr>
          <w:rStyle w:val="StyleArial11ptNoir"/>
          <w:rFonts w:eastAsiaTheme="majorEastAsia" w:cs="Times New Roman"/>
          <w:color w:val="auto"/>
          <w:sz w:val="24"/>
          <w:szCs w:val="24"/>
          <w:lang w:val="fr-CH"/>
        </w:rPr>
        <w:t xml:space="preserve">ARAMA, Maurice ; AYADA </w:t>
      </w:r>
      <w:proofErr w:type="spellStart"/>
      <w:r w:rsidRPr="00952021">
        <w:rPr>
          <w:rStyle w:val="StyleArial11ptNoir"/>
          <w:rFonts w:eastAsiaTheme="majorEastAsia" w:cs="Times New Roman"/>
          <w:color w:val="auto"/>
          <w:sz w:val="24"/>
          <w:szCs w:val="24"/>
          <w:lang w:val="fr-CH"/>
        </w:rPr>
        <w:t>Souâd</w:t>
      </w:r>
      <w:proofErr w:type="spellEnd"/>
      <w:r w:rsidRPr="00952021">
        <w:rPr>
          <w:rStyle w:val="StyleArial11ptNoir"/>
          <w:rFonts w:eastAsiaTheme="majorEastAsia" w:cs="Times New Roman"/>
          <w:color w:val="auto"/>
          <w:sz w:val="24"/>
          <w:szCs w:val="24"/>
          <w:lang w:val="fr-CH"/>
        </w:rPr>
        <w:t xml:space="preserve"> ; BARRY Michael et al. </w:t>
      </w:r>
      <w:r w:rsidRPr="00952021">
        <w:rPr>
          <w:rStyle w:val="StyleArial11ptNoir"/>
          <w:rFonts w:eastAsiaTheme="majorEastAsia" w:cs="Times New Roman"/>
          <w:i/>
          <w:color w:val="auto"/>
          <w:sz w:val="24"/>
          <w:szCs w:val="24"/>
          <w:lang w:val="fr-CH"/>
        </w:rPr>
        <w:t xml:space="preserve">L’art, un miroir du </w:t>
      </w:r>
      <w:proofErr w:type="gramStart"/>
      <w:r w:rsidRPr="00952021">
        <w:rPr>
          <w:rStyle w:val="StyleArial11ptNoir"/>
          <w:rFonts w:eastAsiaTheme="majorEastAsia" w:cs="Times New Roman"/>
          <w:i/>
          <w:color w:val="auto"/>
          <w:sz w:val="24"/>
          <w:szCs w:val="24"/>
          <w:lang w:val="fr-CH"/>
        </w:rPr>
        <w:t>sacré ?,</w:t>
      </w:r>
      <w:proofErr w:type="gramEnd"/>
      <w:r w:rsidRPr="00952021">
        <w:rPr>
          <w:rStyle w:val="StyleArial11ptNoir"/>
          <w:rFonts w:eastAsiaTheme="majorEastAsia" w:cs="Times New Roman"/>
          <w:color w:val="auto"/>
          <w:sz w:val="24"/>
          <w:szCs w:val="24"/>
          <w:lang w:val="fr-CH"/>
        </w:rPr>
        <w:t xml:space="preserve"> Paris : Albin Michel, 2009, 204 p.</w:t>
      </w:r>
    </w:p>
    <w:p w14:paraId="1D7642FD" w14:textId="77777777" w:rsidR="00C67F50" w:rsidRPr="00952021" w:rsidRDefault="00C67F50" w:rsidP="00C67F50">
      <w:pPr>
        <w:pStyle w:val="MainText11"/>
        <w:rPr>
          <w:rStyle w:val="StyleArial11ptNoir"/>
          <w:rFonts w:eastAsiaTheme="majorEastAsia" w:cs="Times New Roman"/>
          <w:color w:val="auto"/>
          <w:sz w:val="24"/>
          <w:szCs w:val="24"/>
          <w:lang w:val="fr-CH"/>
        </w:rPr>
      </w:pPr>
      <w:r w:rsidRPr="00100EEA">
        <w:rPr>
          <w:rStyle w:val="StyleArial11ptNoir"/>
          <w:rFonts w:eastAsiaTheme="majorEastAsia" w:cs="Times New Roman"/>
          <w:color w:val="auto"/>
          <w:sz w:val="24"/>
          <w:szCs w:val="24"/>
          <w:lang w:val="de-CH"/>
        </w:rPr>
        <w:t xml:space="preserve">FAYON, </w:t>
      </w:r>
      <w:proofErr w:type="gramStart"/>
      <w:r w:rsidRPr="00100EEA">
        <w:rPr>
          <w:rStyle w:val="StyleArial11ptNoir"/>
          <w:rFonts w:eastAsiaTheme="majorEastAsia" w:cs="Times New Roman"/>
          <w:color w:val="auto"/>
          <w:sz w:val="24"/>
          <w:szCs w:val="24"/>
          <w:lang w:val="de-CH"/>
        </w:rPr>
        <w:t>Ruth ;</w:t>
      </w:r>
      <w:proofErr w:type="gramEnd"/>
      <w:r w:rsidRPr="00100EEA">
        <w:rPr>
          <w:rStyle w:val="StyleArial11ptNoir"/>
          <w:rFonts w:eastAsiaTheme="majorEastAsia" w:cs="Times New Roman"/>
          <w:color w:val="auto"/>
          <w:sz w:val="24"/>
          <w:szCs w:val="24"/>
          <w:lang w:val="de-CH"/>
        </w:rPr>
        <w:t xml:space="preserve"> VALLELIAN, Patrick. </w:t>
      </w:r>
      <w:r w:rsidRPr="00100EEA">
        <w:rPr>
          <w:rStyle w:val="StyleArial11ptNoir"/>
          <w:rFonts w:eastAsiaTheme="majorEastAsia" w:cs="Times New Roman"/>
          <w:i/>
          <w:color w:val="auto"/>
          <w:sz w:val="24"/>
          <w:szCs w:val="24"/>
          <w:lang w:val="de-CH"/>
        </w:rPr>
        <w:t xml:space="preserve">Auschwitz en </w:t>
      </w:r>
      <w:proofErr w:type="spellStart"/>
      <w:r w:rsidRPr="00100EEA">
        <w:rPr>
          <w:rStyle w:val="StyleArial11ptNoir"/>
          <w:rFonts w:eastAsiaTheme="majorEastAsia" w:cs="Times New Roman"/>
          <w:i/>
          <w:color w:val="auto"/>
          <w:sz w:val="24"/>
          <w:szCs w:val="24"/>
          <w:lang w:val="de-CH"/>
        </w:rPr>
        <w:t>héritage</w:t>
      </w:r>
      <w:proofErr w:type="spellEnd"/>
      <w:r w:rsidRPr="00100EEA">
        <w:rPr>
          <w:rStyle w:val="StyleArial11ptNoir"/>
          <w:rFonts w:eastAsiaTheme="majorEastAsia" w:cs="Times New Roman"/>
          <w:i/>
          <w:color w:val="auto"/>
          <w:sz w:val="24"/>
          <w:szCs w:val="24"/>
          <w:lang w:val="de-CH"/>
        </w:rPr>
        <w:t xml:space="preserve">. </w:t>
      </w:r>
      <w:r w:rsidRPr="00952021">
        <w:rPr>
          <w:rStyle w:val="StyleArial11ptNoir"/>
          <w:rFonts w:eastAsiaTheme="majorEastAsia" w:cs="Times New Roman"/>
          <w:i/>
          <w:color w:val="auto"/>
          <w:sz w:val="24"/>
          <w:szCs w:val="24"/>
          <w:lang w:val="fr-CH"/>
        </w:rPr>
        <w:t>De Karlsbad à Auschwitz, itinéraire d’une jeune fille dans l’enfer de la Shoah.</w:t>
      </w:r>
      <w:r w:rsidRPr="00952021">
        <w:rPr>
          <w:rStyle w:val="StyleArial11ptNoir"/>
          <w:rFonts w:eastAsiaTheme="majorEastAsia" w:cs="Times New Roman"/>
          <w:color w:val="auto"/>
          <w:sz w:val="24"/>
          <w:szCs w:val="24"/>
          <w:lang w:val="fr-CH"/>
        </w:rPr>
        <w:t xml:space="preserve"> Neuchâtel : </w:t>
      </w:r>
      <w:proofErr w:type="spellStart"/>
      <w:r w:rsidRPr="00952021">
        <w:rPr>
          <w:rStyle w:val="StyleArial11ptNoir"/>
          <w:rFonts w:eastAsiaTheme="majorEastAsia" w:cs="Times New Roman"/>
          <w:color w:val="auto"/>
          <w:sz w:val="24"/>
          <w:szCs w:val="24"/>
          <w:lang w:val="fr-CH"/>
        </w:rPr>
        <w:t>Delibreo</w:t>
      </w:r>
      <w:proofErr w:type="spellEnd"/>
      <w:r w:rsidRPr="00952021">
        <w:rPr>
          <w:rStyle w:val="StyleArial11ptNoir"/>
          <w:rFonts w:eastAsiaTheme="majorEastAsia" w:cs="Times New Roman"/>
          <w:color w:val="auto"/>
          <w:sz w:val="24"/>
          <w:szCs w:val="24"/>
          <w:lang w:val="fr-CH"/>
        </w:rPr>
        <w:t>, 2009, 206 p.</w:t>
      </w:r>
    </w:p>
    <w:p w14:paraId="5CF49BF5" w14:textId="77777777" w:rsidR="00C67F50" w:rsidRPr="00952021" w:rsidRDefault="00C67F50" w:rsidP="00C67F50">
      <w:pPr>
        <w:pStyle w:val="MainText11"/>
        <w:rPr>
          <w:rStyle w:val="StyleArial11ptNoir"/>
          <w:rFonts w:eastAsiaTheme="majorEastAsia" w:cs="Times New Roman"/>
          <w:color w:val="auto"/>
          <w:sz w:val="24"/>
          <w:szCs w:val="24"/>
          <w:lang w:val="fr-CH"/>
        </w:rPr>
      </w:pPr>
      <w:r w:rsidRPr="00952021">
        <w:rPr>
          <w:rStyle w:val="StyleArial11ptNoir"/>
          <w:rFonts w:eastAsiaTheme="majorEastAsia" w:cs="Times New Roman"/>
          <w:color w:val="auto"/>
          <w:sz w:val="24"/>
          <w:szCs w:val="24"/>
          <w:lang w:val="fr-CH"/>
        </w:rPr>
        <w:t xml:space="preserve">LAGANDRE, Cédric. </w:t>
      </w:r>
      <w:r w:rsidRPr="00952021">
        <w:rPr>
          <w:rStyle w:val="StyleArial11ptNoir"/>
          <w:rFonts w:eastAsiaTheme="majorEastAsia" w:cs="Times New Roman"/>
          <w:i/>
          <w:color w:val="auto"/>
          <w:sz w:val="24"/>
          <w:szCs w:val="24"/>
          <w:lang w:val="fr-CH"/>
        </w:rPr>
        <w:t>L’actualité pure. Essai sur le temps paralysé.</w:t>
      </w:r>
      <w:r w:rsidRPr="00952021">
        <w:rPr>
          <w:rStyle w:val="StyleArial11ptNoir"/>
          <w:rFonts w:eastAsiaTheme="majorEastAsia" w:cs="Times New Roman"/>
          <w:color w:val="auto"/>
          <w:sz w:val="24"/>
          <w:szCs w:val="24"/>
          <w:lang w:val="fr-CH"/>
        </w:rPr>
        <w:t xml:space="preserve"> Paris : P.U.F., 2009, 86 p.</w:t>
      </w:r>
    </w:p>
    <w:p w14:paraId="2F0FDAC0" w14:textId="77777777" w:rsidR="00C67F50" w:rsidRPr="00952021" w:rsidRDefault="00C67F50" w:rsidP="00C67F50">
      <w:pPr>
        <w:pStyle w:val="MainText11"/>
        <w:rPr>
          <w:rStyle w:val="StyleArial11ptNoir"/>
          <w:rFonts w:eastAsiaTheme="majorEastAsia" w:cs="Times New Roman"/>
          <w:color w:val="auto"/>
          <w:sz w:val="24"/>
          <w:szCs w:val="24"/>
          <w:lang w:val="fr-CH"/>
        </w:rPr>
      </w:pPr>
      <w:r w:rsidRPr="00952021">
        <w:rPr>
          <w:rStyle w:val="StyleArial11ptNoir"/>
          <w:rFonts w:eastAsiaTheme="majorEastAsia" w:cs="Times New Roman"/>
          <w:color w:val="auto"/>
          <w:sz w:val="24"/>
          <w:szCs w:val="24"/>
          <w:lang w:val="fr-CH"/>
        </w:rPr>
        <w:t xml:space="preserve">MENEGAZZO, </w:t>
      </w:r>
      <w:proofErr w:type="spellStart"/>
      <w:r w:rsidRPr="00952021">
        <w:rPr>
          <w:rStyle w:val="StyleArial11ptNoir"/>
          <w:rFonts w:eastAsiaTheme="majorEastAsia" w:cs="Times New Roman"/>
          <w:color w:val="auto"/>
          <w:sz w:val="24"/>
          <w:szCs w:val="24"/>
          <w:lang w:val="fr-CH"/>
        </w:rPr>
        <w:t>Rossella</w:t>
      </w:r>
      <w:proofErr w:type="spellEnd"/>
      <w:r w:rsidRPr="00952021">
        <w:rPr>
          <w:rStyle w:val="StyleArial11ptNoir"/>
          <w:rFonts w:eastAsiaTheme="majorEastAsia" w:cs="Times New Roman"/>
          <w:color w:val="auto"/>
          <w:sz w:val="24"/>
          <w:szCs w:val="24"/>
          <w:lang w:val="fr-CH"/>
        </w:rPr>
        <w:t xml:space="preserve">. </w:t>
      </w:r>
      <w:r w:rsidRPr="00952021">
        <w:rPr>
          <w:rStyle w:val="StyleArial11ptNoir"/>
          <w:rFonts w:eastAsiaTheme="majorEastAsia" w:cs="Times New Roman"/>
          <w:i/>
          <w:color w:val="auto"/>
          <w:sz w:val="24"/>
          <w:szCs w:val="24"/>
          <w:lang w:val="fr-CH"/>
        </w:rPr>
        <w:t>Le Japon.</w:t>
      </w:r>
      <w:r w:rsidRPr="00952021">
        <w:rPr>
          <w:rStyle w:val="StyleArial11ptNoir"/>
          <w:rFonts w:eastAsiaTheme="majorEastAsia" w:cs="Times New Roman"/>
          <w:color w:val="auto"/>
          <w:sz w:val="24"/>
          <w:szCs w:val="24"/>
          <w:lang w:val="fr-CH"/>
        </w:rPr>
        <w:t xml:space="preserve"> Trad. de l’italien par TRADITO, </w:t>
      </w:r>
      <w:proofErr w:type="spellStart"/>
      <w:r w:rsidRPr="00952021">
        <w:rPr>
          <w:rStyle w:val="StyleArial11ptNoir"/>
          <w:rFonts w:eastAsiaTheme="majorEastAsia" w:cs="Times New Roman"/>
          <w:color w:val="auto"/>
          <w:sz w:val="24"/>
          <w:szCs w:val="24"/>
          <w:lang w:val="fr-CH"/>
        </w:rPr>
        <w:t>Todaro</w:t>
      </w:r>
      <w:proofErr w:type="spellEnd"/>
      <w:r w:rsidRPr="00952021">
        <w:rPr>
          <w:rStyle w:val="StyleArial11ptNoir"/>
          <w:rFonts w:eastAsiaTheme="majorEastAsia" w:cs="Times New Roman"/>
          <w:color w:val="auto"/>
          <w:sz w:val="24"/>
          <w:szCs w:val="24"/>
          <w:lang w:val="fr-CH"/>
        </w:rPr>
        <w:t>. Paris : Hazan, 2007, 384 p.</w:t>
      </w:r>
    </w:p>
    <w:p w14:paraId="0E47BBF0" w14:textId="77777777" w:rsidR="00C67F50" w:rsidRDefault="00C67F50" w:rsidP="00C67F50">
      <w:pPr>
        <w:pStyle w:val="MainText11"/>
        <w:rPr>
          <w:rStyle w:val="StyleArial11ptNoir"/>
          <w:rFonts w:eastAsiaTheme="majorEastAsia" w:cs="Times New Roman"/>
          <w:b/>
          <w:color w:val="auto"/>
          <w:sz w:val="24"/>
          <w:szCs w:val="24"/>
          <w:lang w:val="fr-CH"/>
        </w:rPr>
      </w:pPr>
    </w:p>
    <w:p w14:paraId="7101A4E6" w14:textId="77777777" w:rsidR="00C67F50" w:rsidRPr="00952021" w:rsidRDefault="00C67F50" w:rsidP="00C67F50">
      <w:pPr>
        <w:pStyle w:val="MainText11"/>
        <w:rPr>
          <w:rStyle w:val="StyleArial11ptNoir"/>
          <w:rFonts w:eastAsiaTheme="majorEastAsia" w:cs="Times New Roman"/>
          <w:b/>
          <w:color w:val="auto"/>
          <w:sz w:val="24"/>
          <w:szCs w:val="24"/>
          <w:lang w:val="fr-CH"/>
        </w:rPr>
      </w:pPr>
      <w:r w:rsidRPr="00952021">
        <w:rPr>
          <w:rStyle w:val="StyleArial11ptNoir"/>
          <w:rFonts w:eastAsiaTheme="majorEastAsia" w:cs="Times New Roman"/>
          <w:b/>
          <w:color w:val="auto"/>
          <w:sz w:val="24"/>
          <w:szCs w:val="24"/>
          <w:lang w:val="fr-CH"/>
        </w:rPr>
        <w:t>Chapitres</w:t>
      </w:r>
    </w:p>
    <w:p w14:paraId="67200D07" w14:textId="77777777" w:rsidR="00C67F50" w:rsidRPr="00952021" w:rsidRDefault="00C67F50" w:rsidP="00C67F50">
      <w:pPr>
        <w:pStyle w:val="MainText11"/>
        <w:rPr>
          <w:rStyle w:val="StyleArial11ptNoir"/>
          <w:rFonts w:eastAsiaTheme="majorEastAsia" w:cs="Times New Roman"/>
          <w:color w:val="auto"/>
          <w:sz w:val="24"/>
          <w:szCs w:val="24"/>
          <w:lang w:val="fr-CH"/>
        </w:rPr>
      </w:pPr>
      <w:r w:rsidRPr="00952021">
        <w:rPr>
          <w:rStyle w:val="StyleArial11ptNoir"/>
          <w:rFonts w:eastAsiaTheme="majorEastAsia" w:cs="Times New Roman"/>
          <w:color w:val="auto"/>
          <w:sz w:val="24"/>
          <w:szCs w:val="24"/>
          <w:lang w:val="fr-CH"/>
        </w:rPr>
        <w:t xml:space="preserve">BAUDELAIRE, Charles. </w:t>
      </w:r>
      <w:proofErr w:type="gramStart"/>
      <w:r w:rsidRPr="00952021">
        <w:rPr>
          <w:rStyle w:val="StyleArial11ptNoir"/>
          <w:rFonts w:eastAsiaTheme="majorEastAsia" w:cs="Times New Roman"/>
          <w:color w:val="auto"/>
          <w:sz w:val="24"/>
          <w:szCs w:val="24"/>
          <w:lang w:val="fr-CH"/>
        </w:rPr>
        <w:t>«L’Invitation</w:t>
      </w:r>
      <w:proofErr w:type="gramEnd"/>
      <w:r w:rsidRPr="00952021">
        <w:rPr>
          <w:rStyle w:val="StyleArial11ptNoir"/>
          <w:rFonts w:eastAsiaTheme="majorEastAsia" w:cs="Times New Roman"/>
          <w:color w:val="auto"/>
          <w:sz w:val="24"/>
          <w:szCs w:val="24"/>
          <w:lang w:val="fr-CH"/>
        </w:rPr>
        <w:t xml:space="preserve"> au voyage», in </w:t>
      </w:r>
      <w:r w:rsidRPr="00952021">
        <w:rPr>
          <w:rStyle w:val="StyleArial11ptNoir"/>
          <w:rFonts w:eastAsiaTheme="majorEastAsia" w:cs="Times New Roman"/>
          <w:i/>
          <w:color w:val="auto"/>
          <w:sz w:val="24"/>
          <w:szCs w:val="24"/>
          <w:lang w:val="fr-CH"/>
        </w:rPr>
        <w:t>Le Spleen de Paris.</w:t>
      </w:r>
      <w:r w:rsidRPr="00952021">
        <w:rPr>
          <w:rStyle w:val="StyleArial11ptNoir"/>
          <w:rFonts w:eastAsiaTheme="majorEastAsia" w:cs="Times New Roman"/>
          <w:color w:val="auto"/>
          <w:sz w:val="24"/>
          <w:szCs w:val="24"/>
          <w:lang w:val="fr-CH"/>
        </w:rPr>
        <w:t xml:space="preserve"> </w:t>
      </w:r>
      <w:r w:rsidRPr="00952021">
        <w:rPr>
          <w:rStyle w:val="StyleArial11ptNoir"/>
          <w:rFonts w:eastAsiaTheme="majorEastAsia" w:cs="Times New Roman"/>
          <w:i/>
          <w:color w:val="auto"/>
          <w:sz w:val="24"/>
          <w:szCs w:val="24"/>
          <w:lang w:val="fr-CH"/>
        </w:rPr>
        <w:t>Petits Poèmes en prose</w:t>
      </w:r>
      <w:r w:rsidRPr="00952021">
        <w:rPr>
          <w:rStyle w:val="StyleArial11ptNoir"/>
          <w:rFonts w:eastAsiaTheme="majorEastAsia" w:cs="Times New Roman"/>
          <w:color w:val="auto"/>
          <w:sz w:val="24"/>
          <w:szCs w:val="24"/>
          <w:lang w:val="fr-CH"/>
        </w:rPr>
        <w:t xml:space="preserve">. Paris : L.G.F., 1972, </w:t>
      </w:r>
      <w:proofErr w:type="spellStart"/>
      <w:r w:rsidRPr="00952021">
        <w:rPr>
          <w:rStyle w:val="StyleArial11ptNoir"/>
          <w:rFonts w:eastAsiaTheme="majorEastAsia" w:cs="Times New Roman"/>
          <w:color w:val="auto"/>
          <w:sz w:val="24"/>
          <w:szCs w:val="24"/>
          <w:lang w:val="fr-CH"/>
        </w:rPr>
        <w:t>rééd</w:t>
      </w:r>
      <w:proofErr w:type="spellEnd"/>
      <w:r w:rsidRPr="00952021">
        <w:rPr>
          <w:rStyle w:val="StyleArial11ptNoir"/>
          <w:rFonts w:eastAsiaTheme="majorEastAsia" w:cs="Times New Roman"/>
          <w:color w:val="auto"/>
          <w:sz w:val="24"/>
          <w:szCs w:val="24"/>
          <w:lang w:val="fr-CH"/>
        </w:rPr>
        <w:t>. 2010, p. 73-76.</w:t>
      </w:r>
    </w:p>
    <w:p w14:paraId="53A0C0F3" w14:textId="77777777" w:rsidR="00C67F50" w:rsidRPr="00952021" w:rsidRDefault="00C67F50" w:rsidP="00C67F50">
      <w:pPr>
        <w:pStyle w:val="MainText11"/>
        <w:rPr>
          <w:rStyle w:val="StyleArial11ptNoir"/>
          <w:rFonts w:eastAsiaTheme="majorEastAsia" w:cs="Times New Roman"/>
          <w:color w:val="auto"/>
          <w:sz w:val="24"/>
          <w:szCs w:val="24"/>
          <w:lang w:val="fr-CH"/>
        </w:rPr>
      </w:pPr>
      <w:r w:rsidRPr="00952021">
        <w:rPr>
          <w:rStyle w:val="StyleArial11ptNoir"/>
          <w:rFonts w:eastAsiaTheme="majorEastAsia" w:cs="Times New Roman"/>
          <w:color w:val="auto"/>
          <w:sz w:val="24"/>
          <w:szCs w:val="24"/>
          <w:lang w:val="fr-CH"/>
        </w:rPr>
        <w:t xml:space="preserve">MENEGAZZO, </w:t>
      </w:r>
      <w:proofErr w:type="spellStart"/>
      <w:r w:rsidRPr="00952021">
        <w:rPr>
          <w:rStyle w:val="StyleArial11ptNoir"/>
          <w:rFonts w:eastAsiaTheme="majorEastAsia" w:cs="Times New Roman"/>
          <w:color w:val="auto"/>
          <w:sz w:val="24"/>
          <w:szCs w:val="24"/>
          <w:lang w:val="fr-CH"/>
        </w:rPr>
        <w:t>Rossella</w:t>
      </w:r>
      <w:proofErr w:type="spellEnd"/>
      <w:r w:rsidRPr="00952021">
        <w:rPr>
          <w:rStyle w:val="StyleArial11ptNoir"/>
          <w:rFonts w:eastAsiaTheme="majorEastAsia" w:cs="Times New Roman"/>
          <w:color w:val="auto"/>
          <w:sz w:val="24"/>
          <w:szCs w:val="24"/>
          <w:lang w:val="fr-CH"/>
        </w:rPr>
        <w:t xml:space="preserve">. </w:t>
      </w:r>
      <w:proofErr w:type="gramStart"/>
      <w:r w:rsidRPr="00952021">
        <w:rPr>
          <w:rStyle w:val="StyleArial11ptNoir"/>
          <w:rFonts w:eastAsiaTheme="majorEastAsia" w:cs="Times New Roman"/>
          <w:color w:val="auto"/>
          <w:sz w:val="24"/>
          <w:szCs w:val="24"/>
          <w:lang w:val="fr-CH"/>
        </w:rPr>
        <w:t>«Le</w:t>
      </w:r>
      <w:proofErr w:type="gramEnd"/>
      <w:r w:rsidRPr="00952021">
        <w:rPr>
          <w:rStyle w:val="StyleArial11ptNoir"/>
          <w:rFonts w:eastAsiaTheme="majorEastAsia" w:cs="Times New Roman"/>
          <w:color w:val="auto"/>
          <w:sz w:val="24"/>
          <w:szCs w:val="24"/>
          <w:lang w:val="fr-CH"/>
        </w:rPr>
        <w:t xml:space="preserve"> panthéisme shintoïste», in </w:t>
      </w:r>
      <w:r w:rsidRPr="00952021">
        <w:rPr>
          <w:rStyle w:val="StyleArial11ptNoir"/>
          <w:rFonts w:eastAsiaTheme="majorEastAsia" w:cs="Times New Roman"/>
          <w:i/>
          <w:color w:val="auto"/>
          <w:sz w:val="24"/>
          <w:szCs w:val="24"/>
          <w:lang w:val="fr-CH"/>
        </w:rPr>
        <w:t>Le Japon</w:t>
      </w:r>
      <w:r w:rsidRPr="00952021">
        <w:rPr>
          <w:rStyle w:val="StyleArial11ptNoir"/>
          <w:rFonts w:eastAsiaTheme="majorEastAsia" w:cs="Times New Roman"/>
          <w:color w:val="auto"/>
          <w:sz w:val="24"/>
          <w:szCs w:val="24"/>
          <w:lang w:val="fr-CH"/>
        </w:rPr>
        <w:t xml:space="preserve">. Trad. de l’italien par TRADITO, </w:t>
      </w:r>
      <w:proofErr w:type="spellStart"/>
      <w:r w:rsidRPr="00952021">
        <w:rPr>
          <w:rStyle w:val="StyleArial11ptNoir"/>
          <w:rFonts w:eastAsiaTheme="majorEastAsia" w:cs="Times New Roman"/>
          <w:color w:val="auto"/>
          <w:sz w:val="24"/>
          <w:szCs w:val="24"/>
          <w:lang w:val="fr-CH"/>
        </w:rPr>
        <w:t>Todaro</w:t>
      </w:r>
      <w:proofErr w:type="spellEnd"/>
      <w:r w:rsidRPr="00952021">
        <w:rPr>
          <w:rStyle w:val="StyleArial11ptNoir"/>
          <w:rFonts w:eastAsiaTheme="majorEastAsia" w:cs="Times New Roman"/>
          <w:color w:val="auto"/>
          <w:sz w:val="24"/>
          <w:szCs w:val="24"/>
          <w:lang w:val="fr-CH"/>
        </w:rPr>
        <w:t>. Paris : Hazan, 2007, p. 174-180.</w:t>
      </w:r>
    </w:p>
    <w:p w14:paraId="59170A56" w14:textId="77777777" w:rsidR="00C67F50" w:rsidRPr="00952021" w:rsidRDefault="00C67F50" w:rsidP="00C67F50">
      <w:pPr>
        <w:pStyle w:val="MainText11"/>
        <w:rPr>
          <w:rStyle w:val="StyleArial11ptNoir"/>
          <w:rFonts w:eastAsiaTheme="majorEastAsia" w:cs="Times New Roman"/>
          <w:color w:val="auto"/>
          <w:sz w:val="24"/>
          <w:szCs w:val="24"/>
          <w:lang w:val="fr-CH"/>
        </w:rPr>
      </w:pPr>
      <w:r w:rsidRPr="00952021">
        <w:rPr>
          <w:rStyle w:val="StyleArial11ptNoir"/>
          <w:rFonts w:eastAsiaTheme="majorEastAsia" w:cs="Times New Roman"/>
          <w:color w:val="auto"/>
          <w:sz w:val="24"/>
          <w:szCs w:val="24"/>
          <w:lang w:val="fr-CH"/>
        </w:rPr>
        <w:t xml:space="preserve">ORGEL, Michel. </w:t>
      </w:r>
      <w:proofErr w:type="gramStart"/>
      <w:r w:rsidRPr="00952021">
        <w:rPr>
          <w:rStyle w:val="StyleArial11ptNoir"/>
          <w:rFonts w:eastAsiaTheme="majorEastAsia" w:cs="Times New Roman"/>
          <w:color w:val="auto"/>
          <w:sz w:val="24"/>
          <w:szCs w:val="24"/>
          <w:lang w:val="fr-CH"/>
        </w:rPr>
        <w:t>«</w:t>
      </w:r>
      <w:proofErr w:type="spellStart"/>
      <w:r w:rsidRPr="00952021">
        <w:rPr>
          <w:rStyle w:val="StyleArial11ptNoir"/>
          <w:rFonts w:eastAsiaTheme="majorEastAsia" w:cs="Times New Roman"/>
          <w:color w:val="auto"/>
          <w:sz w:val="24"/>
          <w:szCs w:val="24"/>
          <w:lang w:val="fr-CH"/>
        </w:rPr>
        <w:t>Montjoye</w:t>
      </w:r>
      <w:proofErr w:type="spellEnd"/>
      <w:proofErr w:type="gramEnd"/>
      <w:r w:rsidRPr="00952021">
        <w:rPr>
          <w:rStyle w:val="StyleArial11ptNoir"/>
          <w:rFonts w:eastAsiaTheme="majorEastAsia" w:cs="Times New Roman"/>
          <w:color w:val="auto"/>
          <w:sz w:val="24"/>
          <w:szCs w:val="24"/>
          <w:lang w:val="fr-CH"/>
        </w:rPr>
        <w:t xml:space="preserve"> Saint-Denis !», in </w:t>
      </w:r>
      <w:r w:rsidRPr="00952021">
        <w:rPr>
          <w:rStyle w:val="StyleArial11ptNoir"/>
          <w:rFonts w:eastAsiaTheme="majorEastAsia" w:cs="Times New Roman"/>
          <w:i/>
          <w:color w:val="auto"/>
          <w:sz w:val="24"/>
          <w:szCs w:val="24"/>
          <w:lang w:val="fr-CH"/>
        </w:rPr>
        <w:t>Le livre des devises</w:t>
      </w:r>
      <w:r w:rsidRPr="00952021">
        <w:rPr>
          <w:rStyle w:val="StyleArial11ptNoir"/>
          <w:rFonts w:eastAsiaTheme="majorEastAsia" w:cs="Times New Roman"/>
          <w:color w:val="auto"/>
          <w:sz w:val="24"/>
          <w:szCs w:val="24"/>
          <w:lang w:val="fr-CH"/>
        </w:rPr>
        <w:t>. Paris : Seuil, 2009, p. 279-280.</w:t>
      </w:r>
    </w:p>
    <w:p w14:paraId="63F459D6" w14:textId="77777777" w:rsidR="00C67F50" w:rsidRPr="00952021" w:rsidRDefault="00C67F50" w:rsidP="00C67F50">
      <w:pPr>
        <w:pStyle w:val="MainText11"/>
        <w:rPr>
          <w:rStyle w:val="StyleArial11ptNoir"/>
          <w:rFonts w:eastAsiaTheme="majorEastAsia" w:cs="Times New Roman"/>
          <w:color w:val="auto"/>
          <w:sz w:val="24"/>
          <w:szCs w:val="24"/>
          <w:lang w:val="fr-CH"/>
        </w:rPr>
      </w:pPr>
      <w:r w:rsidRPr="00952021">
        <w:rPr>
          <w:rStyle w:val="StyleArial11ptNoir"/>
          <w:rFonts w:eastAsiaTheme="majorEastAsia" w:cs="Times New Roman"/>
          <w:color w:val="auto"/>
          <w:sz w:val="24"/>
          <w:szCs w:val="24"/>
          <w:lang w:val="fr-CH"/>
        </w:rPr>
        <w:t xml:space="preserve">DE PONCHARRA, Nicole. </w:t>
      </w:r>
      <w:proofErr w:type="gramStart"/>
      <w:r w:rsidRPr="00952021">
        <w:rPr>
          <w:rStyle w:val="StyleArial11ptNoir"/>
          <w:rFonts w:eastAsiaTheme="majorEastAsia" w:cs="Times New Roman"/>
          <w:color w:val="auto"/>
          <w:sz w:val="24"/>
          <w:szCs w:val="24"/>
          <w:lang w:val="fr-CH"/>
        </w:rPr>
        <w:t>«Liberté</w:t>
      </w:r>
      <w:proofErr w:type="gramEnd"/>
      <w:r w:rsidRPr="00952021">
        <w:rPr>
          <w:rStyle w:val="StyleArial11ptNoir"/>
          <w:rFonts w:eastAsiaTheme="majorEastAsia" w:cs="Times New Roman"/>
          <w:color w:val="auto"/>
          <w:sz w:val="24"/>
          <w:szCs w:val="24"/>
          <w:lang w:val="fr-CH"/>
        </w:rPr>
        <w:t xml:space="preserve"> de l’artiste et libération des formes», in ARAMA, Maurice ; AYADA, </w:t>
      </w:r>
      <w:proofErr w:type="spellStart"/>
      <w:r w:rsidRPr="00952021">
        <w:rPr>
          <w:rStyle w:val="StyleArial11ptNoir"/>
          <w:rFonts w:eastAsiaTheme="majorEastAsia" w:cs="Times New Roman"/>
          <w:color w:val="auto"/>
          <w:sz w:val="24"/>
          <w:szCs w:val="24"/>
          <w:lang w:val="fr-CH"/>
        </w:rPr>
        <w:t>Souâd</w:t>
      </w:r>
      <w:proofErr w:type="spellEnd"/>
      <w:r w:rsidRPr="00952021">
        <w:rPr>
          <w:rStyle w:val="StyleArial11ptNoir"/>
          <w:rFonts w:eastAsiaTheme="majorEastAsia" w:cs="Times New Roman"/>
          <w:color w:val="auto"/>
          <w:sz w:val="24"/>
          <w:szCs w:val="24"/>
          <w:lang w:val="fr-CH"/>
        </w:rPr>
        <w:t xml:space="preserve"> ; BARRY, Michael et al. </w:t>
      </w:r>
      <w:r w:rsidRPr="00952021">
        <w:rPr>
          <w:rStyle w:val="StyleArial11ptNoir"/>
          <w:rFonts w:eastAsiaTheme="majorEastAsia" w:cs="Times New Roman"/>
          <w:i/>
          <w:color w:val="auto"/>
          <w:sz w:val="24"/>
          <w:szCs w:val="24"/>
          <w:lang w:val="fr-CH"/>
        </w:rPr>
        <w:t>L’art, un miroir du sacré ?</w:t>
      </w:r>
      <w:r w:rsidRPr="00952021">
        <w:rPr>
          <w:rStyle w:val="StyleArial11ptNoir"/>
          <w:rFonts w:eastAsiaTheme="majorEastAsia" w:cs="Times New Roman"/>
          <w:color w:val="auto"/>
          <w:sz w:val="24"/>
          <w:szCs w:val="24"/>
          <w:lang w:val="fr-CH"/>
        </w:rPr>
        <w:t xml:space="preserve"> Paris : Albin Michel, 2009, p. 185-195.</w:t>
      </w:r>
    </w:p>
    <w:p w14:paraId="3027435B" w14:textId="77777777" w:rsidR="00C67F50" w:rsidRDefault="00C67F50" w:rsidP="00C67F50">
      <w:pPr>
        <w:pStyle w:val="MainText11"/>
        <w:rPr>
          <w:rStyle w:val="StyleArial11ptNoir"/>
          <w:rFonts w:eastAsiaTheme="majorEastAsia" w:cs="Times New Roman"/>
          <w:b/>
          <w:color w:val="auto"/>
          <w:sz w:val="24"/>
          <w:szCs w:val="24"/>
          <w:lang w:val="fr-CH"/>
        </w:rPr>
      </w:pPr>
    </w:p>
    <w:p w14:paraId="6D4FC103" w14:textId="77777777" w:rsidR="00C67F50" w:rsidRPr="00952021" w:rsidRDefault="00C67F50" w:rsidP="00C67F50">
      <w:pPr>
        <w:pStyle w:val="MainText11"/>
        <w:rPr>
          <w:rStyle w:val="StyleArial11ptNoir"/>
          <w:rFonts w:eastAsiaTheme="majorEastAsia" w:cs="Times New Roman"/>
          <w:b/>
          <w:color w:val="auto"/>
          <w:sz w:val="24"/>
          <w:szCs w:val="24"/>
          <w:lang w:val="fr-CH"/>
        </w:rPr>
      </w:pPr>
      <w:r w:rsidRPr="00952021">
        <w:rPr>
          <w:rStyle w:val="StyleArial11ptNoir"/>
          <w:rFonts w:eastAsiaTheme="majorEastAsia" w:cs="Times New Roman"/>
          <w:b/>
          <w:color w:val="auto"/>
          <w:sz w:val="24"/>
          <w:szCs w:val="24"/>
          <w:lang w:val="fr-CH"/>
        </w:rPr>
        <w:t>Articl</w:t>
      </w:r>
      <w:r>
        <w:rPr>
          <w:rStyle w:val="StyleArial11ptNoir"/>
          <w:rFonts w:eastAsiaTheme="majorEastAsia" w:cs="Times New Roman"/>
          <w:b/>
          <w:color w:val="auto"/>
          <w:sz w:val="24"/>
          <w:szCs w:val="24"/>
          <w:lang w:val="fr-CH"/>
        </w:rPr>
        <w:t>e</w:t>
      </w:r>
      <w:r w:rsidRPr="00952021">
        <w:rPr>
          <w:rStyle w:val="StyleArial11ptNoir"/>
          <w:rFonts w:eastAsiaTheme="majorEastAsia" w:cs="Times New Roman"/>
          <w:b/>
          <w:color w:val="auto"/>
          <w:sz w:val="24"/>
          <w:szCs w:val="24"/>
          <w:lang w:val="fr-CH"/>
        </w:rPr>
        <w:t>s</w:t>
      </w:r>
    </w:p>
    <w:p w14:paraId="27AC90D2" w14:textId="77777777" w:rsidR="00C67F50" w:rsidRPr="00952021" w:rsidRDefault="00C67F50" w:rsidP="00C67F50">
      <w:pPr>
        <w:pStyle w:val="MainText11"/>
        <w:rPr>
          <w:rStyle w:val="StyleArial11ptNoir"/>
          <w:rFonts w:eastAsiaTheme="majorEastAsia" w:cs="Times New Roman"/>
          <w:color w:val="auto"/>
          <w:sz w:val="24"/>
          <w:szCs w:val="24"/>
          <w:lang w:val="fr-CH"/>
        </w:rPr>
      </w:pPr>
      <w:r w:rsidRPr="00952021">
        <w:rPr>
          <w:rStyle w:val="StyleArial11ptNoir"/>
          <w:rFonts w:eastAsiaTheme="majorEastAsia" w:cs="Times New Roman"/>
          <w:color w:val="auto"/>
          <w:sz w:val="24"/>
          <w:szCs w:val="24"/>
          <w:lang w:val="fr-CH"/>
        </w:rPr>
        <w:t xml:space="preserve">BOYER, Régis. </w:t>
      </w:r>
      <w:proofErr w:type="gramStart"/>
      <w:r w:rsidRPr="00952021">
        <w:rPr>
          <w:rStyle w:val="StyleArial11ptNoir"/>
          <w:rFonts w:eastAsiaTheme="majorEastAsia" w:cs="Times New Roman"/>
          <w:color w:val="auto"/>
          <w:sz w:val="24"/>
          <w:szCs w:val="24"/>
          <w:lang w:val="fr-CH"/>
        </w:rPr>
        <w:t>«Le</w:t>
      </w:r>
      <w:proofErr w:type="gramEnd"/>
      <w:r w:rsidRPr="00952021">
        <w:rPr>
          <w:rStyle w:val="StyleArial11ptNoir"/>
          <w:rFonts w:eastAsiaTheme="majorEastAsia" w:cs="Times New Roman"/>
          <w:color w:val="auto"/>
          <w:sz w:val="24"/>
          <w:szCs w:val="24"/>
          <w:lang w:val="fr-CH"/>
        </w:rPr>
        <w:t xml:space="preserve"> miracle islandais». In </w:t>
      </w:r>
      <w:r w:rsidRPr="00952021">
        <w:rPr>
          <w:rStyle w:val="StyleArial11ptNoir"/>
          <w:rFonts w:eastAsiaTheme="majorEastAsia" w:cs="Times New Roman"/>
          <w:i/>
          <w:color w:val="auto"/>
          <w:sz w:val="24"/>
          <w:szCs w:val="24"/>
          <w:lang w:val="fr-CH"/>
        </w:rPr>
        <w:t>Religions et histoire</w:t>
      </w:r>
      <w:r w:rsidRPr="00952021">
        <w:rPr>
          <w:rStyle w:val="StyleArial11ptNoir"/>
          <w:rFonts w:eastAsiaTheme="majorEastAsia" w:cs="Times New Roman"/>
          <w:color w:val="auto"/>
          <w:sz w:val="24"/>
          <w:szCs w:val="24"/>
          <w:lang w:val="fr-CH"/>
        </w:rPr>
        <w:t xml:space="preserve">, n° 32, mai-juin 2010, p. 18-21. </w:t>
      </w:r>
    </w:p>
    <w:p w14:paraId="223C7E2A" w14:textId="77777777" w:rsidR="00C67F50" w:rsidRPr="00952021" w:rsidRDefault="00C67F50" w:rsidP="00C67F50">
      <w:pPr>
        <w:pStyle w:val="MainText11"/>
        <w:rPr>
          <w:rStyle w:val="StyleArial11ptNoir"/>
          <w:rFonts w:eastAsiaTheme="majorEastAsia" w:cs="Times New Roman"/>
          <w:color w:val="auto"/>
          <w:sz w:val="24"/>
          <w:szCs w:val="24"/>
          <w:lang w:val="fr-CH"/>
        </w:rPr>
      </w:pPr>
      <w:r w:rsidRPr="00952021">
        <w:rPr>
          <w:rStyle w:val="StyleArial11ptNoir"/>
          <w:rFonts w:eastAsiaTheme="majorEastAsia" w:cs="Times New Roman"/>
          <w:color w:val="auto"/>
          <w:sz w:val="24"/>
          <w:szCs w:val="24"/>
          <w:lang w:val="fr-CH"/>
        </w:rPr>
        <w:lastRenderedPageBreak/>
        <w:t xml:space="preserve">BRUNIER, Serge. </w:t>
      </w:r>
      <w:proofErr w:type="gramStart"/>
      <w:r w:rsidRPr="00952021">
        <w:rPr>
          <w:rStyle w:val="StyleArial11ptNoir"/>
          <w:rFonts w:eastAsiaTheme="majorEastAsia" w:cs="Times New Roman"/>
          <w:color w:val="auto"/>
          <w:sz w:val="24"/>
          <w:szCs w:val="24"/>
          <w:lang w:val="fr-CH"/>
        </w:rPr>
        <w:t>«Trous</w:t>
      </w:r>
      <w:proofErr w:type="gramEnd"/>
      <w:r w:rsidRPr="00952021">
        <w:rPr>
          <w:rStyle w:val="StyleArial11ptNoir"/>
          <w:rFonts w:eastAsiaTheme="majorEastAsia" w:cs="Times New Roman"/>
          <w:color w:val="auto"/>
          <w:sz w:val="24"/>
          <w:szCs w:val="24"/>
          <w:lang w:val="fr-CH"/>
        </w:rPr>
        <w:t xml:space="preserve"> noirs». In </w:t>
      </w:r>
      <w:r w:rsidRPr="00952021">
        <w:rPr>
          <w:rStyle w:val="StyleArial11ptNoir"/>
          <w:rFonts w:eastAsiaTheme="majorEastAsia" w:cs="Times New Roman"/>
          <w:i/>
          <w:color w:val="auto"/>
          <w:sz w:val="24"/>
          <w:szCs w:val="24"/>
          <w:lang w:val="fr-CH"/>
        </w:rPr>
        <w:t>Science et vie</w:t>
      </w:r>
      <w:r w:rsidRPr="00952021">
        <w:rPr>
          <w:rStyle w:val="StyleArial11ptNoir"/>
          <w:rFonts w:eastAsiaTheme="majorEastAsia" w:cs="Times New Roman"/>
          <w:color w:val="auto"/>
          <w:sz w:val="24"/>
          <w:szCs w:val="24"/>
          <w:lang w:val="fr-CH"/>
        </w:rPr>
        <w:t>, n° 1111, avril 2010, p. 54-71.</w:t>
      </w:r>
    </w:p>
    <w:p w14:paraId="05C0DBBE" w14:textId="77777777" w:rsidR="00C67F50" w:rsidRPr="00952021" w:rsidRDefault="00C67F50" w:rsidP="00C67F50">
      <w:pPr>
        <w:pStyle w:val="MainText11"/>
        <w:rPr>
          <w:rStyle w:val="StyleArial11ptNoir"/>
          <w:rFonts w:eastAsiaTheme="majorEastAsia" w:cs="Times New Roman"/>
          <w:color w:val="auto"/>
          <w:sz w:val="24"/>
          <w:szCs w:val="24"/>
          <w:lang w:val="fr-CH"/>
        </w:rPr>
      </w:pPr>
      <w:r w:rsidRPr="00952021">
        <w:rPr>
          <w:rStyle w:val="StyleArial11ptNoir"/>
          <w:rFonts w:eastAsiaTheme="majorEastAsia" w:cs="Times New Roman"/>
          <w:color w:val="auto"/>
          <w:sz w:val="24"/>
          <w:szCs w:val="24"/>
          <w:lang w:val="fr-CH"/>
        </w:rPr>
        <w:t xml:space="preserve">GAILLARD, Philippe. </w:t>
      </w:r>
      <w:proofErr w:type="gramStart"/>
      <w:r w:rsidRPr="00952021">
        <w:rPr>
          <w:rStyle w:val="StyleArial11ptNoir"/>
          <w:rFonts w:eastAsiaTheme="majorEastAsia" w:cs="Times New Roman"/>
          <w:color w:val="auto"/>
          <w:sz w:val="24"/>
          <w:szCs w:val="24"/>
          <w:lang w:val="fr-CH"/>
        </w:rPr>
        <w:t>«La</w:t>
      </w:r>
      <w:proofErr w:type="gramEnd"/>
      <w:r w:rsidRPr="00952021">
        <w:rPr>
          <w:rStyle w:val="StyleArial11ptNoir"/>
          <w:rFonts w:eastAsiaTheme="majorEastAsia" w:cs="Times New Roman"/>
          <w:color w:val="auto"/>
          <w:sz w:val="24"/>
          <w:szCs w:val="24"/>
          <w:lang w:val="fr-CH"/>
        </w:rPr>
        <w:t xml:space="preserve"> marche vers les indépendances. Portraits des acteurs de l’Afrique francophone libre et récit de l’inexorable processus qui a redessiné la carte du </w:t>
      </w:r>
      <w:proofErr w:type="gramStart"/>
      <w:r w:rsidRPr="00952021">
        <w:rPr>
          <w:rStyle w:val="StyleArial11ptNoir"/>
          <w:rFonts w:eastAsiaTheme="majorEastAsia" w:cs="Times New Roman"/>
          <w:color w:val="auto"/>
          <w:sz w:val="24"/>
          <w:szCs w:val="24"/>
          <w:lang w:val="fr-CH"/>
        </w:rPr>
        <w:t>monde»</w:t>
      </w:r>
      <w:proofErr w:type="gramEnd"/>
      <w:r w:rsidRPr="00952021">
        <w:rPr>
          <w:rStyle w:val="StyleArial11ptNoir"/>
          <w:rFonts w:eastAsiaTheme="majorEastAsia" w:cs="Times New Roman"/>
          <w:color w:val="auto"/>
          <w:sz w:val="24"/>
          <w:szCs w:val="24"/>
          <w:lang w:val="fr-CH"/>
        </w:rPr>
        <w:t xml:space="preserve">. </w:t>
      </w:r>
      <w:proofErr w:type="gramStart"/>
      <w:r w:rsidRPr="00952021">
        <w:rPr>
          <w:rStyle w:val="StyleArial11ptNoir"/>
          <w:rFonts w:eastAsiaTheme="majorEastAsia" w:cs="Times New Roman"/>
          <w:color w:val="auto"/>
          <w:sz w:val="24"/>
          <w:szCs w:val="24"/>
          <w:lang w:val="fr-CH"/>
        </w:rPr>
        <w:t xml:space="preserve">In  </w:t>
      </w:r>
      <w:r w:rsidRPr="00952021">
        <w:rPr>
          <w:rStyle w:val="StyleArial11ptNoir"/>
          <w:rFonts w:eastAsiaTheme="majorEastAsia" w:cs="Times New Roman"/>
          <w:i/>
          <w:color w:val="auto"/>
          <w:sz w:val="24"/>
          <w:szCs w:val="24"/>
          <w:lang w:val="fr-CH"/>
        </w:rPr>
        <w:t>Jeune</w:t>
      </w:r>
      <w:proofErr w:type="gramEnd"/>
      <w:r w:rsidRPr="00952021">
        <w:rPr>
          <w:rStyle w:val="StyleArial11ptNoir"/>
          <w:rFonts w:eastAsiaTheme="majorEastAsia" w:cs="Times New Roman"/>
          <w:i/>
          <w:color w:val="auto"/>
          <w:sz w:val="24"/>
          <w:szCs w:val="24"/>
          <w:lang w:val="fr-CH"/>
        </w:rPr>
        <w:t xml:space="preserve"> Afrique</w:t>
      </w:r>
      <w:r w:rsidRPr="00952021">
        <w:rPr>
          <w:rStyle w:val="StyleArial11ptNoir"/>
          <w:rFonts w:eastAsiaTheme="majorEastAsia" w:cs="Times New Roman"/>
          <w:color w:val="auto"/>
          <w:sz w:val="24"/>
          <w:szCs w:val="24"/>
          <w:lang w:val="fr-CH"/>
        </w:rPr>
        <w:t>, n° 2558, 17-23 janvier 2010, p. 22-32.</w:t>
      </w:r>
    </w:p>
    <w:p w14:paraId="52BAAA44" w14:textId="77777777" w:rsidR="00C67F50" w:rsidRDefault="00C67F50" w:rsidP="00C67F50">
      <w:pPr>
        <w:pStyle w:val="MainText11"/>
        <w:rPr>
          <w:rStyle w:val="StyleArial11ptNoir"/>
          <w:rFonts w:eastAsiaTheme="majorEastAsia" w:cs="Times New Roman"/>
          <w:b/>
          <w:color w:val="auto"/>
          <w:sz w:val="24"/>
          <w:szCs w:val="24"/>
          <w:lang w:val="fr-CH"/>
        </w:rPr>
      </w:pPr>
    </w:p>
    <w:p w14:paraId="5E22CCEA" w14:textId="77777777" w:rsidR="00C67F50" w:rsidRPr="00952021" w:rsidRDefault="00C67F50" w:rsidP="00C67F50">
      <w:pPr>
        <w:pStyle w:val="MainText11"/>
        <w:rPr>
          <w:rStyle w:val="StyleArial11ptNoir"/>
          <w:rFonts w:eastAsiaTheme="majorEastAsia" w:cs="Times New Roman"/>
          <w:b/>
          <w:color w:val="auto"/>
          <w:sz w:val="24"/>
          <w:szCs w:val="24"/>
          <w:lang w:val="fr-CH"/>
        </w:rPr>
      </w:pPr>
      <w:r w:rsidRPr="00952021">
        <w:rPr>
          <w:rStyle w:val="StyleArial11ptNoir"/>
          <w:rFonts w:eastAsiaTheme="majorEastAsia" w:cs="Times New Roman"/>
          <w:b/>
          <w:color w:val="auto"/>
          <w:sz w:val="24"/>
          <w:szCs w:val="24"/>
          <w:lang w:val="fr-CH"/>
        </w:rPr>
        <w:t>Films et émissions de télévision</w:t>
      </w:r>
    </w:p>
    <w:p w14:paraId="781C2185" w14:textId="77777777" w:rsidR="00C67F50" w:rsidRPr="00952021" w:rsidRDefault="00C67F50" w:rsidP="00C67F50">
      <w:pPr>
        <w:pStyle w:val="MainText11"/>
        <w:rPr>
          <w:rStyle w:val="StyleArial11ptNoir"/>
          <w:rFonts w:eastAsiaTheme="majorEastAsia" w:cs="Times New Roman"/>
          <w:b/>
          <w:color w:val="auto"/>
          <w:sz w:val="24"/>
          <w:szCs w:val="24"/>
          <w:lang w:val="fr-CH"/>
        </w:rPr>
      </w:pPr>
      <w:r w:rsidRPr="00952021">
        <w:rPr>
          <w:rStyle w:val="StyleArial11ptNoir"/>
          <w:rFonts w:eastAsiaTheme="majorEastAsia" w:cs="Times New Roman"/>
          <w:color w:val="auto"/>
          <w:sz w:val="24"/>
          <w:szCs w:val="24"/>
          <w:lang w:val="fr-CH"/>
        </w:rPr>
        <w:t xml:space="preserve">BAGGIOLINI, Marie-Laure ; WEILHAMMER, Françoise. </w:t>
      </w:r>
      <w:r w:rsidRPr="00952021">
        <w:rPr>
          <w:rStyle w:val="StyleArial11ptNoir"/>
          <w:rFonts w:eastAsiaTheme="majorEastAsia" w:cs="Times New Roman"/>
          <w:i/>
          <w:color w:val="auto"/>
          <w:sz w:val="24"/>
          <w:szCs w:val="24"/>
          <w:lang w:val="fr-CH"/>
        </w:rPr>
        <w:t>Filles de l’Islam et libérées</w:t>
      </w:r>
      <w:r w:rsidRPr="00952021">
        <w:rPr>
          <w:rStyle w:val="StyleArial11ptNoir"/>
          <w:rFonts w:eastAsiaTheme="majorEastAsia" w:cs="Times New Roman"/>
          <w:color w:val="auto"/>
          <w:sz w:val="24"/>
          <w:szCs w:val="24"/>
          <w:lang w:val="fr-CH"/>
        </w:rPr>
        <w:t>. Genève : TSR 1, 2010, 52’, émission Temps Présent du 16 décembre 2010.</w:t>
      </w:r>
    </w:p>
    <w:p w14:paraId="6A3ED676" w14:textId="77777777" w:rsidR="00C67F50" w:rsidRPr="00952021" w:rsidRDefault="00C67F50" w:rsidP="00C67F50">
      <w:pPr>
        <w:pStyle w:val="MainText11"/>
        <w:rPr>
          <w:rStyle w:val="StyleArial11ptNoir"/>
          <w:rFonts w:eastAsiaTheme="majorEastAsia" w:cs="Times New Roman"/>
          <w:color w:val="auto"/>
          <w:sz w:val="24"/>
          <w:szCs w:val="24"/>
          <w:lang w:val="fr-CH"/>
        </w:rPr>
      </w:pPr>
      <w:r w:rsidRPr="00952021">
        <w:rPr>
          <w:rStyle w:val="StyleArial11ptNoir"/>
          <w:rFonts w:eastAsiaTheme="majorEastAsia" w:cs="Times New Roman"/>
          <w:color w:val="auto"/>
          <w:sz w:val="24"/>
          <w:szCs w:val="24"/>
          <w:lang w:val="fr-CH"/>
        </w:rPr>
        <w:t xml:space="preserve">BERGMAN, Ingmar. </w:t>
      </w:r>
      <w:r w:rsidRPr="00952021">
        <w:rPr>
          <w:rStyle w:val="StyleArial11ptNoir"/>
          <w:rFonts w:eastAsiaTheme="majorEastAsia" w:cs="Times New Roman"/>
          <w:i/>
          <w:color w:val="auto"/>
          <w:sz w:val="24"/>
          <w:szCs w:val="24"/>
          <w:lang w:val="fr-CH"/>
        </w:rPr>
        <w:t>La Flûte enchantée.</w:t>
      </w:r>
      <w:r w:rsidRPr="00952021">
        <w:rPr>
          <w:rStyle w:val="StyleArial11ptNoir"/>
          <w:rFonts w:eastAsiaTheme="majorEastAsia" w:cs="Times New Roman"/>
          <w:color w:val="auto"/>
          <w:sz w:val="24"/>
          <w:szCs w:val="24"/>
          <w:lang w:val="fr-CH"/>
        </w:rPr>
        <w:t xml:space="preserve"> Film d’opéra mettant en scène l’œuvre de Mozart, Suède, 1974. Copie vidéo de 135 mn.</w:t>
      </w:r>
    </w:p>
    <w:p w14:paraId="07B6637C" w14:textId="77777777" w:rsidR="00C67F50" w:rsidRPr="00952021" w:rsidRDefault="00C67F50" w:rsidP="00C67F50">
      <w:pPr>
        <w:pStyle w:val="MainText11"/>
        <w:rPr>
          <w:rStyle w:val="StyleArial11ptNoir"/>
          <w:rFonts w:eastAsiaTheme="majorEastAsia" w:cs="Times New Roman"/>
          <w:color w:val="auto"/>
          <w:sz w:val="24"/>
          <w:szCs w:val="24"/>
          <w:lang w:val="fr-CH"/>
        </w:rPr>
      </w:pPr>
      <w:r w:rsidRPr="00952021">
        <w:rPr>
          <w:rStyle w:val="StyleArial11ptNoir"/>
          <w:rFonts w:eastAsiaTheme="majorEastAsia" w:cs="Times New Roman"/>
          <w:color w:val="auto"/>
          <w:sz w:val="24"/>
          <w:szCs w:val="24"/>
          <w:lang w:val="fr-CH"/>
        </w:rPr>
        <w:t xml:space="preserve">PLATTNER, Patricia. </w:t>
      </w:r>
      <w:r w:rsidRPr="00952021">
        <w:rPr>
          <w:rStyle w:val="StyleArial11ptNoir"/>
          <w:rFonts w:eastAsiaTheme="majorEastAsia" w:cs="Times New Roman"/>
          <w:i/>
          <w:color w:val="auto"/>
          <w:sz w:val="24"/>
          <w:szCs w:val="24"/>
          <w:lang w:val="fr-CH"/>
        </w:rPr>
        <w:t xml:space="preserve">Nicolas Bouvier : Le Hibou et la Baleine. </w:t>
      </w:r>
      <w:r w:rsidRPr="00952021">
        <w:rPr>
          <w:rStyle w:val="StyleArial11ptNoir"/>
          <w:rFonts w:eastAsiaTheme="majorEastAsia" w:cs="Times New Roman"/>
          <w:color w:val="auto"/>
          <w:sz w:val="24"/>
          <w:szCs w:val="24"/>
          <w:lang w:val="fr-CH"/>
        </w:rPr>
        <w:t>Genève : Light Night et T.S.R., 1993. Film vidéo de 57 mn.</w:t>
      </w:r>
    </w:p>
    <w:p w14:paraId="7B132DC3" w14:textId="77777777" w:rsidR="00C67F50" w:rsidRDefault="00C67F50" w:rsidP="00C67F50">
      <w:pPr>
        <w:pStyle w:val="MainText11"/>
        <w:rPr>
          <w:rStyle w:val="StyleArial11ptNoir"/>
          <w:rFonts w:eastAsiaTheme="majorEastAsia" w:cs="Times New Roman"/>
          <w:b/>
          <w:color w:val="auto"/>
          <w:sz w:val="24"/>
          <w:szCs w:val="24"/>
          <w:lang w:val="fr-CH"/>
        </w:rPr>
      </w:pPr>
    </w:p>
    <w:p w14:paraId="29CF8801" w14:textId="77777777" w:rsidR="00C67F50" w:rsidRDefault="00C67F50" w:rsidP="00C67F50">
      <w:pPr>
        <w:pStyle w:val="MainText11"/>
        <w:rPr>
          <w:rStyle w:val="StyleArial11ptNoir"/>
          <w:rFonts w:eastAsiaTheme="majorEastAsia" w:cs="Times New Roman"/>
          <w:b/>
          <w:color w:val="auto"/>
          <w:sz w:val="24"/>
          <w:szCs w:val="24"/>
          <w:lang w:val="fr-CH"/>
        </w:rPr>
      </w:pPr>
      <w:r w:rsidRPr="00952021">
        <w:rPr>
          <w:rStyle w:val="StyleArial11ptNoir"/>
          <w:rFonts w:eastAsiaTheme="majorEastAsia" w:cs="Times New Roman"/>
          <w:b/>
          <w:color w:val="auto"/>
          <w:sz w:val="24"/>
          <w:szCs w:val="24"/>
          <w:lang w:val="fr-CH"/>
        </w:rPr>
        <w:t>Disques</w:t>
      </w:r>
    </w:p>
    <w:p w14:paraId="19A15313" w14:textId="77777777" w:rsidR="00C67F50" w:rsidRPr="00952021" w:rsidRDefault="00C67F50" w:rsidP="00C67F50">
      <w:pPr>
        <w:pStyle w:val="MainText11"/>
        <w:rPr>
          <w:rStyle w:val="StyleArial11ptNoir"/>
          <w:rFonts w:eastAsiaTheme="majorEastAsia" w:cs="Times New Roman"/>
          <w:b/>
          <w:color w:val="auto"/>
          <w:sz w:val="24"/>
          <w:szCs w:val="24"/>
          <w:lang w:val="fr-CH"/>
        </w:rPr>
      </w:pPr>
      <w:r w:rsidRPr="00C67F50">
        <w:rPr>
          <w:rStyle w:val="StyleArial11ptNoir"/>
          <w:rFonts w:eastAsiaTheme="majorEastAsia" w:cs="Times New Roman"/>
          <w:color w:val="auto"/>
          <w:sz w:val="24"/>
          <w:szCs w:val="24"/>
          <w:lang w:val="fr-CH"/>
        </w:rPr>
        <w:t xml:space="preserve">MOZART, Wolfgang A. </w:t>
      </w:r>
      <w:proofErr w:type="spellStart"/>
      <w:r w:rsidRPr="00C67F50">
        <w:rPr>
          <w:rStyle w:val="StyleArial11ptNoir"/>
          <w:rFonts w:eastAsiaTheme="majorEastAsia" w:cs="Times New Roman"/>
          <w:i/>
          <w:color w:val="auto"/>
          <w:sz w:val="24"/>
          <w:szCs w:val="24"/>
          <w:lang w:val="fr-CH"/>
        </w:rPr>
        <w:t>Spatzenmesse</w:t>
      </w:r>
      <w:proofErr w:type="spellEnd"/>
      <w:r w:rsidRPr="00C67F50">
        <w:rPr>
          <w:rStyle w:val="StyleArial11ptNoir"/>
          <w:rFonts w:eastAsiaTheme="majorEastAsia" w:cs="Times New Roman"/>
          <w:color w:val="auto"/>
          <w:sz w:val="24"/>
          <w:szCs w:val="24"/>
          <w:lang w:val="fr-CH"/>
        </w:rPr>
        <w:t xml:space="preserve"> K. 220, dans </w:t>
      </w:r>
      <w:proofErr w:type="spellStart"/>
      <w:r w:rsidRPr="00C67F50">
        <w:rPr>
          <w:rStyle w:val="StyleArial11ptNoir"/>
          <w:rFonts w:eastAsiaTheme="majorEastAsia" w:cs="Times New Roman"/>
          <w:i/>
          <w:color w:val="auto"/>
          <w:sz w:val="24"/>
          <w:szCs w:val="24"/>
          <w:lang w:val="fr-CH"/>
        </w:rPr>
        <w:t>Missae</w:t>
      </w:r>
      <w:proofErr w:type="spellEnd"/>
      <w:r w:rsidRPr="00C67F50">
        <w:rPr>
          <w:rStyle w:val="StyleArial11ptNoir"/>
          <w:rFonts w:eastAsiaTheme="majorEastAsia" w:cs="Times New Roman"/>
          <w:i/>
          <w:color w:val="auto"/>
          <w:sz w:val="24"/>
          <w:szCs w:val="24"/>
          <w:lang w:val="fr-CH"/>
        </w:rPr>
        <w:t xml:space="preserve"> </w:t>
      </w:r>
      <w:proofErr w:type="spellStart"/>
      <w:r w:rsidRPr="00C67F50">
        <w:rPr>
          <w:rStyle w:val="StyleArial11ptNoir"/>
          <w:rFonts w:eastAsiaTheme="majorEastAsia" w:cs="Times New Roman"/>
          <w:i/>
          <w:color w:val="auto"/>
          <w:sz w:val="24"/>
          <w:szCs w:val="24"/>
          <w:lang w:val="fr-CH"/>
        </w:rPr>
        <w:t>Breves</w:t>
      </w:r>
      <w:proofErr w:type="spellEnd"/>
      <w:r w:rsidRPr="00C67F50">
        <w:rPr>
          <w:rStyle w:val="StyleArial11ptNoir"/>
          <w:rFonts w:eastAsiaTheme="majorEastAsia" w:cs="Times New Roman"/>
          <w:color w:val="auto"/>
          <w:sz w:val="24"/>
          <w:szCs w:val="24"/>
          <w:lang w:val="fr-CH"/>
        </w:rPr>
        <w:t xml:space="preserve">. </w:t>
      </w:r>
      <w:proofErr w:type="spellStart"/>
      <w:r w:rsidRPr="00C67F50">
        <w:rPr>
          <w:rStyle w:val="StyleArial11ptNoir"/>
          <w:rFonts w:eastAsiaTheme="majorEastAsia" w:cs="Times New Roman"/>
          <w:color w:val="auto"/>
          <w:sz w:val="24"/>
          <w:szCs w:val="24"/>
          <w:lang w:val="fr-CH"/>
        </w:rPr>
        <w:t>Choeur</w:t>
      </w:r>
      <w:proofErr w:type="spellEnd"/>
      <w:r w:rsidRPr="00C67F50">
        <w:rPr>
          <w:rStyle w:val="StyleArial11ptNoir"/>
          <w:rFonts w:eastAsiaTheme="majorEastAsia" w:cs="Times New Roman"/>
          <w:color w:val="auto"/>
          <w:sz w:val="24"/>
          <w:szCs w:val="24"/>
          <w:lang w:val="fr-CH"/>
        </w:rPr>
        <w:t xml:space="preserve"> Arnold Schoenberg (Maîtrise Erwin </w:t>
      </w:r>
      <w:proofErr w:type="spellStart"/>
      <w:r w:rsidRPr="00C67F50">
        <w:rPr>
          <w:rStyle w:val="StyleArial11ptNoir"/>
          <w:rFonts w:eastAsiaTheme="majorEastAsia" w:cs="Times New Roman"/>
          <w:color w:val="auto"/>
          <w:sz w:val="24"/>
          <w:szCs w:val="24"/>
          <w:lang w:val="fr-CH"/>
        </w:rPr>
        <w:t>Ortner</w:t>
      </w:r>
      <w:proofErr w:type="spellEnd"/>
      <w:r w:rsidRPr="00C67F50">
        <w:rPr>
          <w:rStyle w:val="StyleArial11ptNoir"/>
          <w:rFonts w:eastAsiaTheme="majorEastAsia" w:cs="Times New Roman"/>
          <w:color w:val="auto"/>
          <w:sz w:val="24"/>
          <w:szCs w:val="24"/>
          <w:lang w:val="fr-CH"/>
        </w:rPr>
        <w:t xml:space="preserve">) et </w:t>
      </w:r>
      <w:proofErr w:type="spellStart"/>
      <w:r w:rsidRPr="00C67F50">
        <w:rPr>
          <w:rStyle w:val="StyleArial11ptNoir"/>
          <w:rFonts w:eastAsiaTheme="majorEastAsia" w:cs="Times New Roman"/>
          <w:color w:val="auto"/>
          <w:sz w:val="24"/>
          <w:szCs w:val="24"/>
          <w:lang w:val="fr-CH"/>
        </w:rPr>
        <w:t>Concentus</w:t>
      </w:r>
      <w:proofErr w:type="spellEnd"/>
      <w:r w:rsidRPr="00C67F50">
        <w:rPr>
          <w:rStyle w:val="StyleArial11ptNoir"/>
          <w:rFonts w:eastAsiaTheme="majorEastAsia" w:cs="Times New Roman"/>
          <w:color w:val="auto"/>
          <w:sz w:val="24"/>
          <w:szCs w:val="24"/>
          <w:lang w:val="fr-CH"/>
        </w:rPr>
        <w:t xml:space="preserve"> </w:t>
      </w:r>
      <w:proofErr w:type="spellStart"/>
      <w:r w:rsidRPr="00C67F50">
        <w:rPr>
          <w:rStyle w:val="StyleArial11ptNoir"/>
          <w:rFonts w:eastAsiaTheme="majorEastAsia" w:cs="Times New Roman"/>
          <w:color w:val="auto"/>
          <w:sz w:val="24"/>
          <w:szCs w:val="24"/>
          <w:lang w:val="fr-CH"/>
        </w:rPr>
        <w:t>Musicus</w:t>
      </w:r>
      <w:proofErr w:type="spellEnd"/>
      <w:r w:rsidRPr="00C67F50">
        <w:rPr>
          <w:rStyle w:val="StyleArial11ptNoir"/>
          <w:rFonts w:eastAsiaTheme="majorEastAsia" w:cs="Times New Roman"/>
          <w:color w:val="auto"/>
          <w:sz w:val="24"/>
          <w:szCs w:val="24"/>
          <w:lang w:val="fr-CH"/>
        </w:rPr>
        <w:t xml:space="preserve"> Wien (Direction Nikolaus Harnoncourt), </w:t>
      </w:r>
      <w:proofErr w:type="spellStart"/>
      <w:r w:rsidRPr="00C67F50">
        <w:rPr>
          <w:rStyle w:val="StyleArial11ptNoir"/>
          <w:rFonts w:eastAsiaTheme="majorEastAsia" w:cs="Times New Roman"/>
          <w:color w:val="auto"/>
          <w:sz w:val="24"/>
          <w:szCs w:val="24"/>
          <w:lang w:val="fr-CH"/>
        </w:rPr>
        <w:t>Hamburg</w:t>
      </w:r>
      <w:proofErr w:type="spellEnd"/>
      <w:r w:rsidRPr="00C67F50">
        <w:rPr>
          <w:rStyle w:val="StyleArial11ptNoir"/>
          <w:rFonts w:eastAsiaTheme="majorEastAsia" w:cs="Times New Roman"/>
          <w:color w:val="auto"/>
          <w:sz w:val="24"/>
          <w:szCs w:val="24"/>
          <w:lang w:val="fr-CH"/>
        </w:rPr>
        <w:t xml:space="preserve"> : </w:t>
      </w:r>
      <w:proofErr w:type="spellStart"/>
      <w:r w:rsidRPr="00C67F50">
        <w:rPr>
          <w:rStyle w:val="StyleArial11ptNoir"/>
          <w:rFonts w:eastAsiaTheme="majorEastAsia" w:cs="Times New Roman"/>
          <w:color w:val="auto"/>
          <w:sz w:val="24"/>
          <w:szCs w:val="24"/>
          <w:lang w:val="fr-CH"/>
        </w:rPr>
        <w:t>Teldec</w:t>
      </w:r>
      <w:proofErr w:type="spellEnd"/>
      <w:r w:rsidRPr="00C67F50">
        <w:rPr>
          <w:rStyle w:val="StyleArial11ptNoir"/>
          <w:rFonts w:eastAsiaTheme="majorEastAsia" w:cs="Times New Roman"/>
          <w:color w:val="auto"/>
          <w:sz w:val="24"/>
          <w:szCs w:val="24"/>
          <w:lang w:val="fr-CH"/>
        </w:rPr>
        <w:t>, 1998, (coll.</w:t>
      </w:r>
      <w:proofErr w:type="gramStart"/>
      <w:r w:rsidRPr="00C67F50">
        <w:rPr>
          <w:rStyle w:val="StyleArial11ptNoir"/>
          <w:rFonts w:eastAsiaTheme="majorEastAsia" w:cs="Times New Roman"/>
          <w:color w:val="auto"/>
          <w:sz w:val="24"/>
          <w:szCs w:val="24"/>
          <w:lang w:val="fr-CH"/>
        </w:rPr>
        <w:t xml:space="preserve"> </w:t>
      </w:r>
      <w:r w:rsidRPr="00952021">
        <w:rPr>
          <w:rStyle w:val="StyleArial11ptNoir"/>
          <w:rFonts w:eastAsiaTheme="majorEastAsia" w:cs="Times New Roman"/>
          <w:color w:val="auto"/>
          <w:sz w:val="24"/>
          <w:szCs w:val="24"/>
          <w:lang w:val="fr-CH"/>
        </w:rPr>
        <w:t>«Das</w:t>
      </w:r>
      <w:proofErr w:type="gramEnd"/>
      <w:r w:rsidRPr="00952021">
        <w:rPr>
          <w:rStyle w:val="StyleArial11ptNoir"/>
          <w:rFonts w:eastAsiaTheme="majorEastAsia" w:cs="Times New Roman"/>
          <w:color w:val="auto"/>
          <w:sz w:val="24"/>
          <w:szCs w:val="24"/>
          <w:lang w:val="fr-CH"/>
        </w:rPr>
        <w:t xml:space="preserve"> Alte </w:t>
      </w:r>
      <w:proofErr w:type="spellStart"/>
      <w:r w:rsidRPr="00952021">
        <w:rPr>
          <w:rStyle w:val="StyleArial11ptNoir"/>
          <w:rFonts w:eastAsiaTheme="majorEastAsia" w:cs="Times New Roman"/>
          <w:color w:val="auto"/>
          <w:sz w:val="24"/>
          <w:szCs w:val="24"/>
          <w:lang w:val="fr-CH"/>
        </w:rPr>
        <w:t>Werk</w:t>
      </w:r>
      <w:proofErr w:type="spellEnd"/>
      <w:r w:rsidRPr="00952021">
        <w:rPr>
          <w:rStyle w:val="StyleArial11ptNoir"/>
          <w:rFonts w:eastAsiaTheme="majorEastAsia" w:cs="Times New Roman"/>
          <w:color w:val="auto"/>
          <w:sz w:val="24"/>
          <w:szCs w:val="24"/>
          <w:lang w:val="fr-CH"/>
        </w:rPr>
        <w:t>»).</w:t>
      </w:r>
    </w:p>
    <w:p w14:paraId="5CFCC908" w14:textId="77777777" w:rsidR="00C67F50" w:rsidRDefault="00C67F50" w:rsidP="00C67F50">
      <w:pPr>
        <w:pStyle w:val="MainText11"/>
        <w:rPr>
          <w:rStyle w:val="StyleArial11ptNoir"/>
          <w:rFonts w:eastAsiaTheme="majorEastAsia" w:cs="Times New Roman"/>
          <w:b/>
          <w:color w:val="auto"/>
          <w:sz w:val="24"/>
          <w:szCs w:val="24"/>
          <w:lang w:val="fr-CH"/>
        </w:rPr>
      </w:pPr>
    </w:p>
    <w:p w14:paraId="68B91C88" w14:textId="77777777" w:rsidR="00C67F50" w:rsidRPr="00952021" w:rsidRDefault="00C67F50" w:rsidP="00C67F50">
      <w:pPr>
        <w:pStyle w:val="MainText11"/>
        <w:rPr>
          <w:rStyle w:val="StyleArial11ptNoir"/>
          <w:rFonts w:eastAsiaTheme="majorEastAsia" w:cs="Times New Roman"/>
          <w:b/>
          <w:color w:val="auto"/>
          <w:sz w:val="24"/>
          <w:szCs w:val="24"/>
          <w:lang w:val="fr-CH"/>
        </w:rPr>
      </w:pPr>
      <w:r w:rsidRPr="00952021">
        <w:rPr>
          <w:rStyle w:val="StyleArial11ptNoir"/>
          <w:rFonts w:eastAsiaTheme="majorEastAsia" w:cs="Times New Roman"/>
          <w:b/>
          <w:color w:val="auto"/>
          <w:sz w:val="24"/>
          <w:szCs w:val="24"/>
          <w:lang w:val="fr-CH"/>
        </w:rPr>
        <w:t>Cédéroms et DVD</w:t>
      </w:r>
    </w:p>
    <w:p w14:paraId="20888B70" w14:textId="77777777" w:rsidR="00C67F50" w:rsidRPr="00952021" w:rsidRDefault="00C67F50" w:rsidP="00C67F50">
      <w:pPr>
        <w:pStyle w:val="MainText11"/>
        <w:rPr>
          <w:rStyle w:val="StyleArial11ptNoir"/>
          <w:rFonts w:eastAsiaTheme="majorEastAsia" w:cs="Times New Roman"/>
          <w:color w:val="auto"/>
          <w:sz w:val="24"/>
          <w:szCs w:val="24"/>
          <w:lang w:val="fr-CH"/>
        </w:rPr>
      </w:pPr>
      <w:r w:rsidRPr="00952021">
        <w:rPr>
          <w:rStyle w:val="StyleArial11ptNoir"/>
          <w:rFonts w:eastAsiaTheme="majorEastAsia" w:cs="Times New Roman"/>
          <w:color w:val="auto"/>
          <w:sz w:val="24"/>
          <w:szCs w:val="24"/>
          <w:lang w:val="fr-CH"/>
        </w:rPr>
        <w:t xml:space="preserve">AZENCOTT, Jacky et Robert. </w:t>
      </w:r>
      <w:r w:rsidRPr="00952021">
        <w:rPr>
          <w:rStyle w:val="StyleArial11ptNoir"/>
          <w:rFonts w:eastAsiaTheme="majorEastAsia" w:cs="Times New Roman"/>
          <w:i/>
          <w:color w:val="auto"/>
          <w:sz w:val="24"/>
          <w:szCs w:val="24"/>
          <w:lang w:val="fr-CH"/>
        </w:rPr>
        <w:t>La Leçon d’anatomie, de la préhistoire à nos jours</w:t>
      </w:r>
      <w:r w:rsidRPr="00952021">
        <w:rPr>
          <w:rStyle w:val="StyleArial11ptNoir"/>
          <w:rFonts w:eastAsiaTheme="majorEastAsia" w:cs="Times New Roman"/>
          <w:color w:val="auto"/>
          <w:sz w:val="24"/>
          <w:szCs w:val="24"/>
          <w:lang w:val="fr-CH"/>
        </w:rPr>
        <w:t>, Paris : Bibliothèque nationale de France, Gallimard et Inserm, 1997. CD-ROM Mac-PC.</w:t>
      </w:r>
    </w:p>
    <w:p w14:paraId="315A0F18" w14:textId="77777777" w:rsidR="00C67F50" w:rsidRPr="00952021" w:rsidRDefault="00C67F50" w:rsidP="00C67F50">
      <w:pPr>
        <w:pStyle w:val="MainText11"/>
        <w:rPr>
          <w:rStyle w:val="StyleArial11ptNoir"/>
          <w:rFonts w:eastAsiaTheme="majorEastAsia" w:cs="Times New Roman"/>
          <w:b/>
          <w:color w:val="auto"/>
          <w:sz w:val="24"/>
          <w:szCs w:val="24"/>
          <w:lang w:val="fr-CH"/>
        </w:rPr>
      </w:pPr>
      <w:r w:rsidRPr="00952021">
        <w:rPr>
          <w:rStyle w:val="StyleArial11ptNoir"/>
          <w:rFonts w:eastAsiaTheme="majorEastAsia" w:cs="Times New Roman"/>
          <w:color w:val="auto"/>
          <w:sz w:val="24"/>
          <w:szCs w:val="24"/>
          <w:lang w:val="fr-CH"/>
        </w:rPr>
        <w:t xml:space="preserve">DELOURME, Renaud. </w:t>
      </w:r>
      <w:proofErr w:type="gramStart"/>
      <w:r w:rsidRPr="00952021">
        <w:rPr>
          <w:rStyle w:val="StyleArial11ptNoir"/>
          <w:rFonts w:eastAsiaTheme="majorEastAsia" w:cs="Times New Roman"/>
          <w:color w:val="auto"/>
          <w:sz w:val="24"/>
          <w:szCs w:val="24"/>
          <w:lang w:val="fr-CH"/>
        </w:rPr>
        <w:t>«Autour</w:t>
      </w:r>
      <w:proofErr w:type="gramEnd"/>
      <w:r w:rsidRPr="00952021">
        <w:rPr>
          <w:rStyle w:val="StyleArial11ptNoir"/>
          <w:rFonts w:eastAsiaTheme="majorEastAsia" w:cs="Times New Roman"/>
          <w:color w:val="auto"/>
          <w:sz w:val="24"/>
          <w:szCs w:val="24"/>
          <w:lang w:val="fr-CH"/>
        </w:rPr>
        <w:t xml:space="preserve"> de la terre», in </w:t>
      </w:r>
      <w:r w:rsidRPr="00952021">
        <w:rPr>
          <w:rStyle w:val="StyleArial11ptNoir"/>
          <w:rFonts w:eastAsiaTheme="majorEastAsia" w:cs="Times New Roman"/>
          <w:i/>
          <w:color w:val="auto"/>
          <w:sz w:val="24"/>
          <w:szCs w:val="24"/>
          <w:lang w:val="fr-CH"/>
        </w:rPr>
        <w:t>La terre vue du ciel</w:t>
      </w:r>
      <w:r w:rsidRPr="00952021">
        <w:rPr>
          <w:rStyle w:val="StyleArial11ptNoir"/>
          <w:rFonts w:eastAsiaTheme="majorEastAsia" w:cs="Times New Roman"/>
          <w:color w:val="auto"/>
          <w:sz w:val="24"/>
          <w:szCs w:val="24"/>
          <w:lang w:val="fr-CH"/>
        </w:rPr>
        <w:t>, d’après l’œuvre photographique de Yann Arthus-Bertrand, Paris : Montparnasse, 2004, DVD vidéo de 57 mn.</w:t>
      </w:r>
    </w:p>
    <w:p w14:paraId="6701E987" w14:textId="77777777" w:rsidR="00C67F50" w:rsidRPr="00952021" w:rsidRDefault="00C67F50" w:rsidP="00C67F50">
      <w:pPr>
        <w:pStyle w:val="MainText11"/>
        <w:rPr>
          <w:rStyle w:val="StyleArial11ptNoir"/>
          <w:rFonts w:eastAsiaTheme="majorEastAsia" w:cs="Times New Roman"/>
          <w:b/>
          <w:color w:val="auto"/>
          <w:sz w:val="24"/>
          <w:szCs w:val="24"/>
          <w:lang w:val="fr-CH"/>
        </w:rPr>
      </w:pPr>
      <w:r w:rsidRPr="00952021">
        <w:rPr>
          <w:rStyle w:val="StyleArial11ptNoir"/>
          <w:rFonts w:eastAsiaTheme="majorEastAsia" w:cs="Times New Roman"/>
          <w:color w:val="auto"/>
          <w:sz w:val="24"/>
          <w:szCs w:val="24"/>
          <w:lang w:val="fr-CH"/>
        </w:rPr>
        <w:t>TOWNSLEY, Graham</w:t>
      </w:r>
      <w:r w:rsidRPr="00952021">
        <w:rPr>
          <w:rStyle w:val="StyleArial11ptNoir"/>
          <w:rFonts w:eastAsiaTheme="majorEastAsia" w:cs="Times New Roman"/>
          <w:i/>
          <w:color w:val="auto"/>
          <w:sz w:val="24"/>
          <w:szCs w:val="24"/>
          <w:lang w:val="fr-CH"/>
        </w:rPr>
        <w:t xml:space="preserve"> </w:t>
      </w:r>
      <w:r w:rsidRPr="00952021">
        <w:rPr>
          <w:rStyle w:val="StyleArial11ptNoir"/>
          <w:rFonts w:eastAsiaTheme="majorEastAsia" w:cs="Times New Roman"/>
          <w:color w:val="auto"/>
          <w:sz w:val="24"/>
          <w:szCs w:val="24"/>
          <w:lang w:val="fr-CH"/>
        </w:rPr>
        <w:t xml:space="preserve">(réal.). </w:t>
      </w:r>
      <w:r w:rsidRPr="00952021">
        <w:rPr>
          <w:rStyle w:val="StyleArial11ptNoir"/>
          <w:rFonts w:eastAsiaTheme="majorEastAsia" w:cs="Times New Roman"/>
          <w:i/>
          <w:color w:val="auto"/>
          <w:sz w:val="24"/>
          <w:szCs w:val="24"/>
          <w:lang w:val="fr-CH"/>
        </w:rPr>
        <w:t>L’aube des mayas</w:t>
      </w:r>
      <w:r w:rsidRPr="00952021">
        <w:rPr>
          <w:rStyle w:val="StyleArial11ptNoir"/>
          <w:rFonts w:eastAsiaTheme="majorEastAsia" w:cs="Times New Roman"/>
          <w:color w:val="auto"/>
          <w:sz w:val="24"/>
          <w:szCs w:val="24"/>
          <w:lang w:val="fr-CH"/>
        </w:rPr>
        <w:t>, National Geographic France, 2004. DVD vidéo, 52 mn.</w:t>
      </w:r>
    </w:p>
    <w:p w14:paraId="4F68C9C4" w14:textId="77777777" w:rsidR="00C67F50" w:rsidRDefault="00C67F50" w:rsidP="00C67F50">
      <w:pPr>
        <w:pStyle w:val="MainText11"/>
        <w:rPr>
          <w:rStyle w:val="StyleArial11ptNoir"/>
          <w:rFonts w:eastAsiaTheme="majorEastAsia" w:cs="Times New Roman"/>
          <w:b/>
          <w:color w:val="auto"/>
          <w:sz w:val="24"/>
          <w:szCs w:val="24"/>
          <w:lang w:val="fr-CH"/>
        </w:rPr>
      </w:pPr>
    </w:p>
    <w:p w14:paraId="0211495C" w14:textId="77777777" w:rsidR="00C67F50" w:rsidRPr="00952021" w:rsidRDefault="00C67F50" w:rsidP="00C67F50">
      <w:pPr>
        <w:pStyle w:val="MainText11"/>
        <w:rPr>
          <w:rStyle w:val="StyleArial11ptNoir"/>
          <w:rFonts w:eastAsiaTheme="majorEastAsia" w:cs="Times New Roman"/>
          <w:b/>
          <w:color w:val="auto"/>
          <w:sz w:val="24"/>
          <w:szCs w:val="24"/>
          <w:lang w:val="fr-CH"/>
        </w:rPr>
      </w:pPr>
      <w:r w:rsidRPr="00952021">
        <w:rPr>
          <w:rStyle w:val="StyleArial11ptNoir"/>
          <w:rFonts w:eastAsiaTheme="majorEastAsia" w:cs="Times New Roman"/>
          <w:b/>
          <w:color w:val="auto"/>
          <w:sz w:val="24"/>
          <w:szCs w:val="24"/>
          <w:lang w:val="fr-CH"/>
        </w:rPr>
        <w:t>Documents web</w:t>
      </w:r>
    </w:p>
    <w:p w14:paraId="6C380A23" w14:textId="77777777" w:rsidR="00C67F50" w:rsidRPr="00952021" w:rsidRDefault="00C67F50" w:rsidP="00C67F50">
      <w:pPr>
        <w:pStyle w:val="MainText11"/>
        <w:rPr>
          <w:rStyle w:val="StyleArial11ptNoir"/>
          <w:rFonts w:eastAsiaTheme="majorEastAsia" w:cs="Times New Roman"/>
          <w:color w:val="auto"/>
          <w:sz w:val="24"/>
          <w:szCs w:val="24"/>
          <w:lang w:val="fr-CH"/>
        </w:rPr>
      </w:pPr>
      <w:r w:rsidRPr="00952021">
        <w:rPr>
          <w:rStyle w:val="StyleArial11ptNoir"/>
          <w:rFonts w:eastAsiaTheme="majorEastAsia" w:cs="Times New Roman"/>
          <w:color w:val="auto"/>
          <w:sz w:val="24"/>
          <w:szCs w:val="24"/>
          <w:lang w:val="fr-CH"/>
        </w:rPr>
        <w:t xml:space="preserve">ACADEMIE DE ROUEN, Groupe risque majeur et environnement. </w:t>
      </w:r>
      <w:proofErr w:type="gramStart"/>
      <w:r w:rsidRPr="00952021">
        <w:rPr>
          <w:rStyle w:val="StyleArial11ptNoir"/>
          <w:rFonts w:eastAsiaTheme="majorEastAsia" w:cs="Times New Roman"/>
          <w:color w:val="auto"/>
          <w:sz w:val="24"/>
          <w:szCs w:val="24"/>
          <w:lang w:val="fr-CH"/>
        </w:rPr>
        <w:t>«Les</w:t>
      </w:r>
      <w:proofErr w:type="gramEnd"/>
      <w:r w:rsidRPr="00952021">
        <w:rPr>
          <w:rStyle w:val="StyleArial11ptNoir"/>
          <w:rFonts w:eastAsiaTheme="majorEastAsia" w:cs="Times New Roman"/>
          <w:color w:val="auto"/>
          <w:sz w:val="24"/>
          <w:szCs w:val="24"/>
          <w:lang w:val="fr-CH"/>
        </w:rPr>
        <w:t xml:space="preserve"> barrières d’étanchéité des centrales nucléaires», 2009. Consulté le 14 février 2013. &lt;</w:t>
      </w:r>
      <w:proofErr w:type="gramStart"/>
      <w:r w:rsidRPr="00952021">
        <w:rPr>
          <w:sz w:val="24"/>
          <w:szCs w:val="24"/>
          <w:lang w:val="fr-CH"/>
        </w:rPr>
        <w:t>http://rme.ac-rouen.fr/barrieres_nucleaire.htm</w:t>
      </w:r>
      <w:proofErr w:type="gramEnd"/>
      <w:r w:rsidRPr="00952021">
        <w:rPr>
          <w:rStyle w:val="StyleArial11ptNoir"/>
          <w:rFonts w:eastAsiaTheme="majorEastAsia" w:cs="Times New Roman"/>
          <w:color w:val="auto"/>
          <w:sz w:val="24"/>
          <w:szCs w:val="24"/>
          <w:lang w:val="fr-CH"/>
        </w:rPr>
        <w:t>&gt;.</w:t>
      </w:r>
    </w:p>
    <w:p w14:paraId="3CE9D801" w14:textId="77777777" w:rsidR="00C67F50" w:rsidRPr="00952021" w:rsidRDefault="00C67F50" w:rsidP="00C67F50">
      <w:pPr>
        <w:pStyle w:val="MainText11"/>
        <w:rPr>
          <w:rStyle w:val="StyleArial11ptNoir"/>
          <w:rFonts w:eastAsiaTheme="majorEastAsia" w:cs="Times New Roman"/>
          <w:b/>
          <w:color w:val="auto"/>
          <w:sz w:val="24"/>
          <w:szCs w:val="24"/>
          <w:lang w:val="fr-CH"/>
        </w:rPr>
      </w:pPr>
      <w:r w:rsidRPr="00952021">
        <w:rPr>
          <w:rStyle w:val="StyleArial11ptNoir"/>
          <w:rFonts w:eastAsiaTheme="majorEastAsia" w:cs="Times New Roman"/>
          <w:color w:val="auto"/>
          <w:sz w:val="24"/>
          <w:szCs w:val="24"/>
          <w:lang w:val="fr-CH"/>
        </w:rPr>
        <w:t xml:space="preserve">GABOR, Peter. </w:t>
      </w:r>
      <w:proofErr w:type="gramStart"/>
      <w:r w:rsidRPr="00952021">
        <w:rPr>
          <w:rStyle w:val="StyleArial11ptNoir"/>
          <w:rFonts w:eastAsiaTheme="majorEastAsia" w:cs="Times New Roman"/>
          <w:color w:val="auto"/>
          <w:sz w:val="24"/>
          <w:szCs w:val="24"/>
          <w:lang w:val="fr-CH"/>
        </w:rPr>
        <w:t>«</w:t>
      </w:r>
      <w:r w:rsidRPr="00952021">
        <w:rPr>
          <w:sz w:val="24"/>
          <w:szCs w:val="24"/>
          <w:lang w:val="fr-CH"/>
        </w:rPr>
        <w:t>Typographie</w:t>
      </w:r>
      <w:proofErr w:type="gramEnd"/>
      <w:r w:rsidRPr="00952021">
        <w:rPr>
          <w:sz w:val="24"/>
          <w:szCs w:val="24"/>
          <w:lang w:val="fr-CH"/>
        </w:rPr>
        <w:t xml:space="preserve"> | Eléments d’histoire | Familles de caractères»</w:t>
      </w:r>
      <w:r w:rsidRPr="00952021">
        <w:rPr>
          <w:rStyle w:val="StyleArial11ptNoir"/>
          <w:rFonts w:eastAsiaTheme="majorEastAsia" w:cs="Times New Roman"/>
          <w:color w:val="auto"/>
          <w:sz w:val="24"/>
          <w:szCs w:val="24"/>
          <w:lang w:val="fr-CH"/>
        </w:rPr>
        <w:t xml:space="preserve">. In </w:t>
      </w:r>
      <w:r w:rsidRPr="00952021">
        <w:rPr>
          <w:rStyle w:val="StyleArial11ptNoir"/>
          <w:rFonts w:eastAsiaTheme="majorEastAsia" w:cs="Times New Roman"/>
          <w:i/>
          <w:color w:val="auto"/>
          <w:sz w:val="24"/>
          <w:szCs w:val="24"/>
          <w:lang w:val="fr-CH"/>
        </w:rPr>
        <w:t>Design et typo le Blog</w:t>
      </w:r>
      <w:r w:rsidRPr="00952021">
        <w:rPr>
          <w:rStyle w:val="StyleArial11ptNoir"/>
          <w:rFonts w:eastAsiaTheme="majorEastAsia" w:cs="Times New Roman"/>
          <w:color w:val="auto"/>
          <w:sz w:val="24"/>
          <w:szCs w:val="24"/>
          <w:lang w:val="fr-CH"/>
        </w:rPr>
        <w:t>, 2006. Consulté le 14 février 2013. &lt;</w:t>
      </w:r>
      <w:proofErr w:type="gramStart"/>
      <w:r w:rsidRPr="00952021">
        <w:rPr>
          <w:rStyle w:val="StyleArial11ptNoir"/>
          <w:rFonts w:eastAsiaTheme="majorEastAsia" w:cs="Times New Roman"/>
          <w:color w:val="auto"/>
          <w:sz w:val="24"/>
          <w:szCs w:val="24"/>
          <w:lang w:val="fr-CH"/>
        </w:rPr>
        <w:t>http://paris.blog.lemonde.fr/2006/01/16/</w:t>
      </w:r>
      <w:proofErr w:type="gramEnd"/>
      <w:r w:rsidRPr="00952021">
        <w:rPr>
          <w:rStyle w:val="StyleArial11ptNoir"/>
          <w:rFonts w:eastAsiaTheme="majorEastAsia" w:cs="Times New Roman"/>
          <w:color w:val="auto"/>
          <w:sz w:val="24"/>
          <w:szCs w:val="24"/>
          <w:lang w:val="fr-CH"/>
        </w:rPr>
        <w:br/>
        <w:t>2006_01_typographie_ele/&gt;.</w:t>
      </w:r>
    </w:p>
    <w:p w14:paraId="72106F82" w14:textId="77777777" w:rsidR="00C67F50" w:rsidRPr="00952021" w:rsidRDefault="00C67F50" w:rsidP="00C67F50">
      <w:pPr>
        <w:pStyle w:val="MainText11"/>
        <w:rPr>
          <w:rStyle w:val="StyleArial11ptNoir"/>
          <w:rFonts w:eastAsiaTheme="majorEastAsia" w:cs="Times New Roman"/>
          <w:color w:val="auto"/>
          <w:sz w:val="24"/>
          <w:szCs w:val="24"/>
          <w:lang w:val="fr-CH"/>
        </w:rPr>
      </w:pPr>
      <w:r w:rsidRPr="00952021">
        <w:rPr>
          <w:rStyle w:val="StyleArial11ptNoir"/>
          <w:rFonts w:eastAsiaTheme="majorEastAsia" w:cs="Times New Roman"/>
          <w:color w:val="auto"/>
          <w:sz w:val="24"/>
          <w:szCs w:val="24"/>
          <w:lang w:val="fr-CH"/>
        </w:rPr>
        <w:lastRenderedPageBreak/>
        <w:t>ORGANISATION MONDIALE DE LA SANTE. </w:t>
      </w:r>
      <w:proofErr w:type="gramStart"/>
      <w:r w:rsidRPr="00952021">
        <w:rPr>
          <w:rStyle w:val="StyleArial11ptNoir"/>
          <w:rFonts w:eastAsiaTheme="majorEastAsia" w:cs="Times New Roman"/>
          <w:color w:val="auto"/>
          <w:sz w:val="24"/>
          <w:szCs w:val="24"/>
          <w:lang w:val="fr-CH"/>
        </w:rPr>
        <w:t>«Les</w:t>
      </w:r>
      <w:proofErr w:type="gramEnd"/>
      <w:r w:rsidRPr="00952021">
        <w:rPr>
          <w:rStyle w:val="StyleArial11ptNoir"/>
          <w:rFonts w:eastAsiaTheme="majorEastAsia" w:cs="Times New Roman"/>
          <w:color w:val="auto"/>
          <w:sz w:val="24"/>
          <w:szCs w:val="24"/>
          <w:lang w:val="fr-CH"/>
        </w:rPr>
        <w:t xml:space="preserve"> soins de santé primaire, maintenant plus que jamais». In </w:t>
      </w:r>
      <w:r w:rsidRPr="00952021">
        <w:rPr>
          <w:rStyle w:val="StyleArial11ptNoir"/>
          <w:rFonts w:eastAsiaTheme="majorEastAsia" w:cs="Times New Roman"/>
          <w:i/>
          <w:color w:val="auto"/>
          <w:sz w:val="24"/>
          <w:szCs w:val="24"/>
          <w:lang w:val="fr-CH"/>
        </w:rPr>
        <w:t>Rapport sur la santé dans le monde, 2008</w:t>
      </w:r>
      <w:r w:rsidRPr="00952021">
        <w:rPr>
          <w:rStyle w:val="StyleArial11ptNoir"/>
          <w:rFonts w:eastAsiaTheme="majorEastAsia" w:cs="Times New Roman"/>
          <w:color w:val="auto"/>
          <w:sz w:val="24"/>
          <w:szCs w:val="24"/>
          <w:lang w:val="fr-CH"/>
        </w:rPr>
        <w:t>. Consulté le 13 décembre 2012. &lt;</w:t>
      </w:r>
      <w:proofErr w:type="gramStart"/>
      <w:r w:rsidRPr="00952021">
        <w:rPr>
          <w:rStyle w:val="StyleArial11ptNoir"/>
          <w:rFonts w:eastAsiaTheme="majorEastAsia" w:cs="Times New Roman"/>
          <w:color w:val="auto"/>
          <w:sz w:val="24"/>
          <w:szCs w:val="24"/>
          <w:lang w:val="fr-CH"/>
        </w:rPr>
        <w:t>http://www.who.int/whr/2008/08_report_fr.pdf</w:t>
      </w:r>
      <w:proofErr w:type="gramEnd"/>
      <w:r w:rsidRPr="00952021">
        <w:rPr>
          <w:rStyle w:val="StyleArial11ptNoir"/>
          <w:rFonts w:eastAsiaTheme="majorEastAsia" w:cs="Times New Roman"/>
          <w:color w:val="auto"/>
          <w:sz w:val="24"/>
          <w:szCs w:val="24"/>
          <w:lang w:val="fr-CH"/>
        </w:rPr>
        <w:t>&gt;.</w:t>
      </w:r>
    </w:p>
    <w:p w14:paraId="7B92C390" w14:textId="77777777" w:rsidR="00C67F50" w:rsidRDefault="00C67F50" w:rsidP="00C67F50">
      <w:pPr>
        <w:pStyle w:val="MainText11"/>
        <w:rPr>
          <w:rStyle w:val="StyleArial11ptNoir"/>
          <w:rFonts w:eastAsiaTheme="majorEastAsia" w:cs="Times New Roman"/>
          <w:b/>
          <w:bCs/>
          <w:color w:val="auto"/>
          <w:sz w:val="24"/>
          <w:szCs w:val="24"/>
          <w:lang w:val="fr-CH"/>
        </w:rPr>
      </w:pPr>
    </w:p>
    <w:p w14:paraId="48655689" w14:textId="77777777" w:rsidR="00C67F50" w:rsidRPr="00952021" w:rsidRDefault="00C67F50" w:rsidP="00C67F50">
      <w:pPr>
        <w:pStyle w:val="MainText11"/>
        <w:rPr>
          <w:rStyle w:val="StyleArial11ptNoir"/>
          <w:rFonts w:eastAsiaTheme="majorEastAsia" w:cs="Times New Roman"/>
          <w:b/>
          <w:bCs/>
          <w:color w:val="auto"/>
          <w:sz w:val="24"/>
          <w:szCs w:val="24"/>
          <w:lang w:val="fr-CH"/>
        </w:rPr>
      </w:pPr>
      <w:r w:rsidRPr="00952021">
        <w:rPr>
          <w:rStyle w:val="StyleArial11ptNoir"/>
          <w:rFonts w:eastAsiaTheme="majorEastAsia" w:cs="Times New Roman"/>
          <w:b/>
          <w:bCs/>
          <w:color w:val="auto"/>
          <w:sz w:val="24"/>
          <w:szCs w:val="24"/>
          <w:lang w:val="fr-CH"/>
        </w:rPr>
        <w:t>Documents tirés de l’intelligence artificielle</w:t>
      </w:r>
    </w:p>
    <w:p w14:paraId="72B59CE9" w14:textId="77777777" w:rsidR="00C67F50" w:rsidRPr="00952021" w:rsidRDefault="00C67F50" w:rsidP="00C67F50">
      <w:pPr>
        <w:pStyle w:val="MainText11"/>
        <w:rPr>
          <w:sz w:val="24"/>
          <w:szCs w:val="24"/>
          <w:lang w:val="fr-CH"/>
        </w:rPr>
      </w:pPr>
      <w:r w:rsidRPr="00952021">
        <w:rPr>
          <w:sz w:val="24"/>
          <w:szCs w:val="24"/>
          <w:lang w:val="fr-CH"/>
        </w:rPr>
        <w:t xml:space="preserve">Règle : </w:t>
      </w:r>
    </w:p>
    <w:p w14:paraId="3C517A00" w14:textId="77777777" w:rsidR="00C67F50" w:rsidRPr="00952021" w:rsidRDefault="00C67F50" w:rsidP="00C67F50">
      <w:pPr>
        <w:pStyle w:val="MainText11"/>
        <w:rPr>
          <w:sz w:val="24"/>
          <w:szCs w:val="24"/>
          <w:lang w:val="fr-CH"/>
        </w:rPr>
      </w:pPr>
      <w:r w:rsidRPr="00952021">
        <w:rPr>
          <w:sz w:val="24"/>
          <w:szCs w:val="24"/>
          <w:lang w:val="fr-CH"/>
        </w:rPr>
        <w:t xml:space="preserve">Compagnie. Nom du générateur de contenu [type de logiciel] (année, jour, mois). Prompt [question posée]. (Rajouter le </w:t>
      </w:r>
      <w:proofErr w:type="spellStart"/>
      <w:r w:rsidRPr="00952021">
        <w:rPr>
          <w:sz w:val="24"/>
          <w:szCs w:val="24"/>
          <w:lang w:val="fr-CH"/>
        </w:rPr>
        <w:t>screenshot</w:t>
      </w:r>
      <w:proofErr w:type="spellEnd"/>
      <w:r w:rsidRPr="00952021">
        <w:rPr>
          <w:sz w:val="24"/>
          <w:szCs w:val="24"/>
          <w:lang w:val="fr-CH"/>
        </w:rPr>
        <w:t xml:space="preserve"> du prompt et de la réponse dans les annexes).</w:t>
      </w:r>
    </w:p>
    <w:p w14:paraId="1CC22672" w14:textId="77777777" w:rsidR="00C67F50" w:rsidRPr="00952021" w:rsidRDefault="00C67F50" w:rsidP="00C67F50">
      <w:pPr>
        <w:pStyle w:val="MainText11"/>
        <w:rPr>
          <w:sz w:val="24"/>
          <w:szCs w:val="24"/>
          <w:lang w:val="fr-CH"/>
        </w:rPr>
      </w:pPr>
      <w:r w:rsidRPr="00952021">
        <w:rPr>
          <w:sz w:val="24"/>
          <w:szCs w:val="24"/>
          <w:lang w:val="fr-CH"/>
        </w:rPr>
        <w:t>Exemples :  </w:t>
      </w:r>
      <w:r w:rsidRPr="00952021">
        <w:rPr>
          <w:sz w:val="24"/>
          <w:szCs w:val="24"/>
          <w:lang w:val="fr-CH"/>
        </w:rPr>
        <w:br/>
        <w:t xml:space="preserve">Microsoft. </w:t>
      </w:r>
      <w:proofErr w:type="spellStart"/>
      <w:r w:rsidRPr="00952021">
        <w:rPr>
          <w:sz w:val="24"/>
          <w:szCs w:val="24"/>
          <w:lang w:val="fr-CH"/>
        </w:rPr>
        <w:t>OpenAI</w:t>
      </w:r>
      <w:proofErr w:type="spellEnd"/>
      <w:r w:rsidRPr="00952021">
        <w:rPr>
          <w:sz w:val="24"/>
          <w:szCs w:val="24"/>
          <w:lang w:val="fr-CH"/>
        </w:rPr>
        <w:t xml:space="preserve">. </w:t>
      </w:r>
      <w:proofErr w:type="spellStart"/>
      <w:r w:rsidRPr="00952021">
        <w:rPr>
          <w:sz w:val="24"/>
          <w:szCs w:val="24"/>
          <w:lang w:val="fr-CH"/>
        </w:rPr>
        <w:t>ChatGPT</w:t>
      </w:r>
      <w:proofErr w:type="spellEnd"/>
      <w:r w:rsidRPr="00952021">
        <w:rPr>
          <w:sz w:val="24"/>
          <w:szCs w:val="24"/>
          <w:lang w:val="fr-CH"/>
        </w:rPr>
        <w:t xml:space="preserve"> [agent conversationnel] (2023, 14 octobre). Cite-moi des livres, des études scientifiques et des sites internet sur le thème de… Cite selon les normes APA.</w:t>
      </w:r>
    </w:p>
    <w:p w14:paraId="5F49B216" w14:textId="77777777" w:rsidR="00C67F50" w:rsidRPr="00952021" w:rsidRDefault="00C67F50" w:rsidP="00C67F50">
      <w:pPr>
        <w:pStyle w:val="MainText11"/>
        <w:rPr>
          <w:i/>
          <w:iCs/>
          <w:sz w:val="24"/>
          <w:szCs w:val="24"/>
          <w:lang w:val="fr-CH"/>
        </w:rPr>
      </w:pPr>
      <w:r w:rsidRPr="00952021">
        <w:rPr>
          <w:sz w:val="24"/>
          <w:szCs w:val="24"/>
          <w:lang w:val="fr-CH"/>
        </w:rPr>
        <w:t xml:space="preserve">Microsoft. </w:t>
      </w:r>
      <w:proofErr w:type="spellStart"/>
      <w:r w:rsidRPr="00952021">
        <w:rPr>
          <w:sz w:val="24"/>
          <w:szCs w:val="24"/>
          <w:lang w:val="fr-CH"/>
        </w:rPr>
        <w:t>OpenAI</w:t>
      </w:r>
      <w:proofErr w:type="spellEnd"/>
      <w:r w:rsidRPr="00952021">
        <w:rPr>
          <w:sz w:val="24"/>
          <w:szCs w:val="24"/>
          <w:lang w:val="fr-CH"/>
        </w:rPr>
        <w:t>. DALL-E [générateur d’images] (2023, 05 novembre). </w:t>
      </w:r>
      <w:r w:rsidRPr="00952021">
        <w:rPr>
          <w:i/>
          <w:iCs/>
          <w:sz w:val="24"/>
          <w:szCs w:val="24"/>
          <w:lang w:val="fr-CH"/>
        </w:rPr>
        <w:t xml:space="preserve">Dessine-moi une image dans le style de Paul Klee. </w:t>
      </w:r>
    </w:p>
    <w:p w14:paraId="2941EB8E" w14:textId="77777777" w:rsidR="00C67F50" w:rsidRPr="007C0BAE" w:rsidRDefault="00C67F50" w:rsidP="00C67F50">
      <w:pPr>
        <w:pStyle w:val="MainText11"/>
        <w:rPr>
          <w:rStyle w:val="StyleArial11ptNoir"/>
          <w:rFonts w:eastAsiaTheme="majorEastAsia"/>
          <w:color w:val="auto"/>
          <w:lang w:val="fr-CH"/>
        </w:rPr>
      </w:pPr>
    </w:p>
    <w:p w14:paraId="60F68033" w14:textId="77777777" w:rsidR="00C67F50" w:rsidRPr="007E70F3" w:rsidRDefault="00C67F50" w:rsidP="00C67F50">
      <w:pPr>
        <w:pStyle w:val="MainText11"/>
        <w:rPr>
          <w:b/>
          <w:bCs/>
          <w:sz w:val="24"/>
          <w:szCs w:val="24"/>
          <w:lang w:val="fr-CH"/>
        </w:rPr>
      </w:pPr>
      <w:r w:rsidRPr="007E70F3">
        <w:rPr>
          <w:b/>
          <w:bCs/>
          <w:sz w:val="24"/>
          <w:szCs w:val="24"/>
          <w:lang w:val="fr-CH"/>
        </w:rPr>
        <w:t>Eléments de présentation pour la liste des illustrations avec des exemples de références pour différents types de figures</w:t>
      </w:r>
    </w:p>
    <w:p w14:paraId="6BA107A8" w14:textId="77777777" w:rsidR="00C67F50" w:rsidRPr="007C0BAE" w:rsidRDefault="00C67F50" w:rsidP="00C67F50">
      <w:pPr>
        <w:ind w:left="851"/>
        <w:rPr>
          <w:lang w:val="fr-CH"/>
        </w:rPr>
      </w:pPr>
      <w:r w:rsidRPr="007C0BAE">
        <w:rPr>
          <w:lang w:val="fr-CH"/>
        </w:rPr>
        <w:t xml:space="preserve">Page de couverture : </w:t>
      </w:r>
      <w:r w:rsidRPr="007C0BAE">
        <w:rPr>
          <w:i/>
          <w:lang w:val="fr-CH"/>
        </w:rPr>
        <w:t>Biodiversité</w:t>
      </w:r>
      <w:r w:rsidRPr="007C0BAE">
        <w:rPr>
          <w:lang w:val="fr-CH"/>
        </w:rPr>
        <w:t>, photomontage, création personnelle réalisée en multimédia, mars 2012.</w:t>
      </w:r>
    </w:p>
    <w:p w14:paraId="1BAF9DC9" w14:textId="77777777" w:rsidR="00C67F50" w:rsidRPr="007C0BAE" w:rsidRDefault="00C67F50" w:rsidP="00C67F50">
      <w:pPr>
        <w:ind w:left="851"/>
        <w:rPr>
          <w:lang w:val="fr-CH"/>
        </w:rPr>
      </w:pPr>
      <w:r w:rsidRPr="007C0BAE">
        <w:rPr>
          <w:lang w:val="fr-CH"/>
        </w:rPr>
        <w:t>Fig. 1</w:t>
      </w:r>
      <w:r w:rsidRPr="007C0BAE">
        <w:rPr>
          <w:lang w:val="fr-CH"/>
        </w:rPr>
        <w:tab/>
        <w:t xml:space="preserve">VAN GOGH, Vincent, </w:t>
      </w:r>
      <w:r w:rsidRPr="007C0BAE">
        <w:rPr>
          <w:i/>
          <w:lang w:val="fr-CH"/>
        </w:rPr>
        <w:t>Autoportrait bleu</w:t>
      </w:r>
      <w:r w:rsidRPr="007C0BAE">
        <w:rPr>
          <w:lang w:val="fr-CH"/>
        </w:rPr>
        <w:t xml:space="preserve">, 1889, huile sur toile, 65 x 54 cm, Paris, Musée d'Orsay. Téléchargé le 4 décembre 2012 sur le site du </w:t>
      </w:r>
      <w:proofErr w:type="spellStart"/>
      <w:r w:rsidRPr="007C0BAE">
        <w:rPr>
          <w:lang w:val="fr-CH"/>
        </w:rPr>
        <w:t>Webmuseum</w:t>
      </w:r>
      <w:proofErr w:type="spellEnd"/>
      <w:r w:rsidRPr="007C0BAE">
        <w:rPr>
          <w:lang w:val="fr-CH"/>
        </w:rPr>
        <w:t>, &lt;http://www.ibiblio.org/wm/paint/auth/gogh/self/gogh.self-orsay.jpg&gt;.</w:t>
      </w:r>
    </w:p>
    <w:p w14:paraId="3B44F545" w14:textId="77777777" w:rsidR="00C67F50" w:rsidRPr="007C0BAE" w:rsidRDefault="00C67F50" w:rsidP="00C67F50">
      <w:pPr>
        <w:ind w:left="851"/>
        <w:rPr>
          <w:lang w:val="fr-CH"/>
        </w:rPr>
      </w:pPr>
      <w:r w:rsidRPr="007C0BAE">
        <w:rPr>
          <w:lang w:val="fr-CH"/>
        </w:rPr>
        <w:t>Fig. 2</w:t>
      </w:r>
      <w:r w:rsidRPr="007C0BAE">
        <w:rPr>
          <w:lang w:val="fr-CH"/>
        </w:rPr>
        <w:tab/>
        <w:t xml:space="preserve">ANKER, Albert, </w:t>
      </w:r>
      <w:r w:rsidRPr="007C0BAE">
        <w:rPr>
          <w:i/>
          <w:lang w:val="fr-CH"/>
        </w:rPr>
        <w:t xml:space="preserve">Portrait de Marie </w:t>
      </w:r>
      <w:proofErr w:type="spellStart"/>
      <w:r w:rsidRPr="007C0BAE">
        <w:rPr>
          <w:i/>
          <w:lang w:val="fr-CH"/>
        </w:rPr>
        <w:t>Anker</w:t>
      </w:r>
      <w:proofErr w:type="spellEnd"/>
      <w:r w:rsidRPr="007C0BAE">
        <w:rPr>
          <w:lang w:val="fr-CH"/>
        </w:rPr>
        <w:t xml:space="preserve">, 1881, huile sur toile, 81.2 x 65 cm, Berne, Musée des Beaux-Arts. In </w:t>
      </w:r>
      <w:proofErr w:type="spellStart"/>
      <w:r w:rsidRPr="007C0BAE">
        <w:rPr>
          <w:i/>
          <w:lang w:val="fr-CH"/>
        </w:rPr>
        <w:t>Anker</w:t>
      </w:r>
      <w:proofErr w:type="spellEnd"/>
      <w:r w:rsidRPr="007C0BAE">
        <w:rPr>
          <w:lang w:val="fr-CH"/>
        </w:rPr>
        <w:t xml:space="preserve">, 2003, Martigny : Fondation Pierre </w:t>
      </w:r>
      <w:proofErr w:type="spellStart"/>
      <w:r w:rsidRPr="007C0BAE">
        <w:rPr>
          <w:lang w:val="fr-CH"/>
        </w:rPr>
        <w:t>Gianadda</w:t>
      </w:r>
      <w:proofErr w:type="spellEnd"/>
      <w:r w:rsidRPr="007C0BAE">
        <w:rPr>
          <w:lang w:val="fr-CH"/>
        </w:rPr>
        <w:t>, catalogue d’exposition, p. 157.</w:t>
      </w:r>
    </w:p>
    <w:p w14:paraId="5F823C52" w14:textId="77777777" w:rsidR="00C67F50" w:rsidRPr="007C0BAE" w:rsidRDefault="00C67F50" w:rsidP="00C67F50">
      <w:pPr>
        <w:ind w:left="851"/>
        <w:rPr>
          <w:lang w:val="fr-CH"/>
        </w:rPr>
      </w:pPr>
      <w:r w:rsidRPr="007C0BAE">
        <w:rPr>
          <w:lang w:val="fr-CH"/>
        </w:rPr>
        <w:t>Fig. 3</w:t>
      </w:r>
      <w:r w:rsidRPr="007C0BAE">
        <w:rPr>
          <w:lang w:val="fr-CH"/>
        </w:rPr>
        <w:tab/>
      </w:r>
      <w:r w:rsidRPr="007C0BAE">
        <w:rPr>
          <w:i/>
          <w:lang w:val="fr-CH"/>
        </w:rPr>
        <w:t>Vue générale du porche de la Gloire</w:t>
      </w:r>
      <w:r w:rsidRPr="007C0BAE">
        <w:rPr>
          <w:lang w:val="fr-CH"/>
        </w:rPr>
        <w:t xml:space="preserve">, cathédrale de Compostelle. In </w:t>
      </w:r>
      <w:r w:rsidRPr="007C0BAE">
        <w:rPr>
          <w:i/>
          <w:lang w:val="fr-CH"/>
        </w:rPr>
        <w:t>Histoire antique et médiévale</w:t>
      </w:r>
      <w:r w:rsidRPr="007C0BAE">
        <w:rPr>
          <w:lang w:val="fr-CH"/>
        </w:rPr>
        <w:t xml:space="preserve">, HS 22, mars 2010, p. 55, Photo © </w:t>
      </w:r>
      <w:proofErr w:type="spellStart"/>
      <w:r w:rsidRPr="007C0BAE">
        <w:rPr>
          <w:lang w:val="fr-CH"/>
        </w:rPr>
        <w:t>Jemolo</w:t>
      </w:r>
      <w:proofErr w:type="spellEnd"/>
      <w:r w:rsidRPr="007C0BAE">
        <w:rPr>
          <w:lang w:val="fr-CH"/>
        </w:rPr>
        <w:t>/</w:t>
      </w:r>
      <w:proofErr w:type="spellStart"/>
      <w:r w:rsidRPr="007C0BAE">
        <w:rPr>
          <w:lang w:val="fr-CH"/>
        </w:rPr>
        <w:t>Leemage</w:t>
      </w:r>
      <w:proofErr w:type="spellEnd"/>
      <w:r w:rsidRPr="007C0BAE">
        <w:rPr>
          <w:lang w:val="fr-CH"/>
        </w:rPr>
        <w:t>.</w:t>
      </w:r>
    </w:p>
    <w:p w14:paraId="2250F0FB" w14:textId="77777777" w:rsidR="00C67F50" w:rsidRPr="007C0BAE" w:rsidRDefault="00C67F50" w:rsidP="00C67F50">
      <w:pPr>
        <w:ind w:left="851"/>
        <w:rPr>
          <w:lang w:val="fr-CH"/>
        </w:rPr>
      </w:pPr>
      <w:r w:rsidRPr="007C0BAE">
        <w:rPr>
          <w:lang w:val="fr-CH"/>
        </w:rPr>
        <w:t>Fig. 4</w:t>
      </w:r>
      <w:r w:rsidRPr="007C0BAE">
        <w:rPr>
          <w:lang w:val="fr-CH"/>
        </w:rPr>
        <w:tab/>
      </w:r>
      <w:r w:rsidRPr="007C0BAE">
        <w:rPr>
          <w:i/>
          <w:lang w:val="fr-CH"/>
        </w:rPr>
        <w:t>Christopher en Alaska</w:t>
      </w:r>
      <w:r w:rsidRPr="007C0BAE">
        <w:rPr>
          <w:lang w:val="fr-CH"/>
        </w:rPr>
        <w:t xml:space="preserve">, photogramme tiré du film </w:t>
      </w:r>
      <w:proofErr w:type="spellStart"/>
      <w:r w:rsidRPr="007C0BAE">
        <w:rPr>
          <w:i/>
          <w:lang w:val="fr-CH"/>
        </w:rPr>
        <w:t>Into</w:t>
      </w:r>
      <w:proofErr w:type="spellEnd"/>
      <w:r w:rsidRPr="007C0BAE">
        <w:rPr>
          <w:i/>
          <w:lang w:val="fr-CH"/>
        </w:rPr>
        <w:t xml:space="preserve"> the </w:t>
      </w:r>
      <w:proofErr w:type="spellStart"/>
      <w:r w:rsidRPr="007C0BAE">
        <w:rPr>
          <w:i/>
          <w:lang w:val="fr-CH"/>
        </w:rPr>
        <w:t>wild</w:t>
      </w:r>
      <w:proofErr w:type="spellEnd"/>
      <w:r w:rsidRPr="007C0BAE">
        <w:rPr>
          <w:lang w:val="fr-CH"/>
        </w:rPr>
        <w:t>, de PENN, Sean, 2007, copie DVD, Pathé distribution, capture d'écran.</w:t>
      </w:r>
    </w:p>
    <w:p w14:paraId="163982D6" w14:textId="77777777" w:rsidR="00C67F50" w:rsidRPr="007C0BAE" w:rsidRDefault="00C67F50" w:rsidP="00C67F50">
      <w:pPr>
        <w:ind w:left="851"/>
        <w:rPr>
          <w:lang w:val="fr-CH"/>
        </w:rPr>
      </w:pPr>
      <w:r w:rsidRPr="007C0BAE">
        <w:rPr>
          <w:lang w:val="fr-CH"/>
        </w:rPr>
        <w:t>Fig. 5</w:t>
      </w:r>
      <w:r w:rsidRPr="007C0BAE">
        <w:rPr>
          <w:lang w:val="fr-CH"/>
        </w:rPr>
        <w:tab/>
      </w:r>
      <w:r w:rsidRPr="007C0BAE">
        <w:rPr>
          <w:i/>
          <w:lang w:val="fr-CH"/>
        </w:rPr>
        <w:t>Aconit napel</w:t>
      </w:r>
      <w:r w:rsidRPr="007C0BAE">
        <w:rPr>
          <w:lang w:val="fr-CH"/>
        </w:rPr>
        <w:t>, photographie personnelle réalisée au Petit Mont, Commune de Bellegarde (</w:t>
      </w:r>
      <w:proofErr w:type="spellStart"/>
      <w:r w:rsidRPr="007C0BAE">
        <w:rPr>
          <w:lang w:val="fr-CH"/>
        </w:rPr>
        <w:t>Jaun</w:t>
      </w:r>
      <w:proofErr w:type="spellEnd"/>
      <w:r w:rsidRPr="007C0BAE">
        <w:rPr>
          <w:lang w:val="fr-CH"/>
        </w:rPr>
        <w:t>) le 15 août 2012.</w:t>
      </w:r>
    </w:p>
    <w:p w14:paraId="375D0151" w14:textId="77777777" w:rsidR="00C67F50" w:rsidRPr="007C0BAE" w:rsidRDefault="00C67F50" w:rsidP="00C67F50">
      <w:pPr>
        <w:ind w:left="851"/>
        <w:rPr>
          <w:lang w:val="fr-CH"/>
        </w:rPr>
      </w:pPr>
      <w:r w:rsidRPr="007C0BAE">
        <w:rPr>
          <w:lang w:val="fr-CH"/>
        </w:rPr>
        <w:t>Fig. 6</w:t>
      </w:r>
      <w:r w:rsidRPr="007C0BAE">
        <w:rPr>
          <w:lang w:val="fr-CH"/>
        </w:rPr>
        <w:tab/>
      </w:r>
      <w:r w:rsidRPr="007C0BAE">
        <w:rPr>
          <w:i/>
          <w:lang w:val="fr-CH"/>
        </w:rPr>
        <w:t>Basketteur au filet</w:t>
      </w:r>
      <w:r w:rsidRPr="007C0BAE">
        <w:rPr>
          <w:lang w:val="fr-CH"/>
        </w:rPr>
        <w:t>, photographie personnelle réalisée à Fribourg le 3 octobre 2012, Nikon D 90, objectif 18 - 105, f 5.6, 1/15</w:t>
      </w:r>
      <w:r w:rsidRPr="007C0BAE">
        <w:rPr>
          <w:vertAlign w:val="superscript"/>
          <w:lang w:val="fr-CH"/>
        </w:rPr>
        <w:t>e</w:t>
      </w:r>
      <w:r w:rsidRPr="007C0BAE">
        <w:rPr>
          <w:lang w:val="fr-CH"/>
        </w:rPr>
        <w:t xml:space="preserve"> sec.</w:t>
      </w:r>
    </w:p>
    <w:p w14:paraId="06085566" w14:textId="77777777" w:rsidR="00C67F50" w:rsidRPr="007C0BAE" w:rsidRDefault="00C67F50" w:rsidP="00C67F50">
      <w:pPr>
        <w:ind w:left="851"/>
        <w:rPr>
          <w:lang w:val="fr-CH"/>
        </w:rPr>
      </w:pPr>
      <w:r w:rsidRPr="007C0BAE">
        <w:rPr>
          <w:lang w:val="fr-CH"/>
        </w:rPr>
        <w:t>Fig. 7</w:t>
      </w:r>
      <w:r w:rsidRPr="007C0BAE">
        <w:rPr>
          <w:lang w:val="fr-CH"/>
        </w:rPr>
        <w:tab/>
      </w:r>
      <w:r w:rsidRPr="007C0BAE">
        <w:rPr>
          <w:i/>
          <w:lang w:val="fr-CH"/>
        </w:rPr>
        <w:t>Etude de main</w:t>
      </w:r>
      <w:r w:rsidRPr="007C0BAE">
        <w:rPr>
          <w:lang w:val="fr-CH"/>
        </w:rPr>
        <w:t>, 12 septembre 2012, dessin au crayon sur papier, 30 x 21 cm, travail personnel.</w:t>
      </w:r>
    </w:p>
    <w:p w14:paraId="08C0DCC9" w14:textId="77777777" w:rsidR="00C67F50" w:rsidRPr="007C0BAE" w:rsidRDefault="00C67F50" w:rsidP="00C67F50">
      <w:pPr>
        <w:ind w:left="851"/>
        <w:rPr>
          <w:lang w:val="fr-CH"/>
        </w:rPr>
      </w:pPr>
      <w:r w:rsidRPr="007C0BAE">
        <w:rPr>
          <w:lang w:val="fr-CH"/>
        </w:rPr>
        <w:t>Fig. 8</w:t>
      </w:r>
      <w:r w:rsidRPr="007C0BAE">
        <w:rPr>
          <w:lang w:val="fr-CH"/>
        </w:rPr>
        <w:tab/>
      </w:r>
      <w:r w:rsidRPr="007C0BAE">
        <w:rPr>
          <w:i/>
          <w:lang w:val="fr-CH"/>
        </w:rPr>
        <w:t>Les ondes jaunes</w:t>
      </w:r>
      <w:r w:rsidRPr="007C0BAE">
        <w:rPr>
          <w:lang w:val="fr-CH"/>
        </w:rPr>
        <w:t xml:space="preserve">, 2012-13, </w:t>
      </w:r>
      <w:proofErr w:type="spellStart"/>
      <w:r w:rsidRPr="007C0BAE">
        <w:rPr>
          <w:lang w:val="fr-CH"/>
        </w:rPr>
        <w:t>acryl</w:t>
      </w:r>
      <w:proofErr w:type="spellEnd"/>
      <w:r w:rsidRPr="007C0BAE">
        <w:rPr>
          <w:lang w:val="fr-CH"/>
        </w:rPr>
        <w:t xml:space="preserve"> sur toile, 80 x 80 cm, composition personnelle.</w:t>
      </w:r>
    </w:p>
    <w:p w14:paraId="69E2BD5E" w14:textId="77777777" w:rsidR="00C67F50" w:rsidRPr="007C0BAE" w:rsidRDefault="00C67F50" w:rsidP="00C67F50">
      <w:pPr>
        <w:ind w:left="851"/>
        <w:rPr>
          <w:lang w:val="fr-CH"/>
        </w:rPr>
      </w:pPr>
      <w:r w:rsidRPr="007C0BAE">
        <w:rPr>
          <w:lang w:val="fr-CH"/>
        </w:rPr>
        <w:t>Fig. 9</w:t>
      </w:r>
      <w:r w:rsidRPr="007C0BAE">
        <w:rPr>
          <w:lang w:val="fr-CH"/>
        </w:rPr>
        <w:tab/>
      </w:r>
      <w:r w:rsidRPr="007C0BAE">
        <w:rPr>
          <w:i/>
          <w:lang w:val="fr-CH"/>
        </w:rPr>
        <w:t>Oies des neiges à l'atterrissage</w:t>
      </w:r>
      <w:r w:rsidRPr="007C0BAE">
        <w:rPr>
          <w:lang w:val="fr-CH"/>
        </w:rPr>
        <w:t xml:space="preserve">, in </w:t>
      </w:r>
      <w:r w:rsidRPr="007C0BAE">
        <w:rPr>
          <w:i/>
          <w:lang w:val="fr-CH"/>
        </w:rPr>
        <w:t>Le peuple migrateur</w:t>
      </w:r>
      <w:r w:rsidRPr="007C0BAE">
        <w:rPr>
          <w:lang w:val="fr-CH"/>
        </w:rPr>
        <w:t>, PERRIN, Jacques &amp; MONGIBEAUX Jean-François, 2001. Paris : Seuil, p. 96, photo SIMONET, Mathieu.</w:t>
      </w:r>
    </w:p>
    <w:p w14:paraId="3A87C1C0" w14:textId="77777777" w:rsidR="00C67F50" w:rsidRPr="007C0BAE" w:rsidRDefault="00C67F50" w:rsidP="00C67F50">
      <w:pPr>
        <w:ind w:left="851"/>
        <w:rPr>
          <w:lang w:val="fr-CH"/>
        </w:rPr>
      </w:pPr>
      <w:r w:rsidRPr="007C0BAE">
        <w:rPr>
          <w:lang w:val="fr-CH"/>
        </w:rPr>
        <w:lastRenderedPageBreak/>
        <w:t>Fig. 10</w:t>
      </w:r>
      <w:r w:rsidRPr="007C0BAE">
        <w:rPr>
          <w:lang w:val="fr-CH"/>
        </w:rPr>
        <w:tab/>
        <w:t>Afrique subsaharienne : projections de la croissance moyenne du PIB réel en 2011-12, in Etudes économiques et financières, Perspectives de l’économie mondiale. Fonds monétaire international, avril 2011, graphique 2.13, p. 88, téléchargé le 8 novembre 2012 sur &lt;http://www.imf.org/external/french/pubs/ft/</w:t>
      </w:r>
      <w:r w:rsidRPr="007C0BAE">
        <w:rPr>
          <w:lang w:val="fr-CH"/>
        </w:rPr>
        <w:br/>
      </w:r>
      <w:proofErr w:type="spellStart"/>
      <w:r w:rsidRPr="007C0BAE">
        <w:rPr>
          <w:lang w:val="fr-CH"/>
        </w:rPr>
        <w:t>weo</w:t>
      </w:r>
      <w:proofErr w:type="spellEnd"/>
      <w:r w:rsidRPr="007C0BAE">
        <w:rPr>
          <w:lang w:val="fr-CH"/>
        </w:rPr>
        <w:t>/2011/01/</w:t>
      </w:r>
      <w:proofErr w:type="spellStart"/>
      <w:r w:rsidRPr="007C0BAE">
        <w:rPr>
          <w:lang w:val="fr-CH"/>
        </w:rPr>
        <w:t>pdf</w:t>
      </w:r>
      <w:proofErr w:type="spellEnd"/>
      <w:r w:rsidRPr="007C0BAE">
        <w:rPr>
          <w:lang w:val="fr-CH"/>
        </w:rPr>
        <w:t>/textf.pdf&gt;</w:t>
      </w:r>
    </w:p>
    <w:p w14:paraId="0520AD3C" w14:textId="77777777" w:rsidR="00C67F50" w:rsidRDefault="00C67F50" w:rsidP="00C67F50">
      <w:pPr>
        <w:pStyle w:val="MainText11"/>
        <w:ind w:left="0"/>
        <w:rPr>
          <w:b/>
          <w:bCs/>
          <w:i/>
          <w:iCs/>
          <w:sz w:val="24"/>
          <w:szCs w:val="24"/>
          <w:lang w:val="fr-CH"/>
        </w:rPr>
      </w:pPr>
      <w:r w:rsidRPr="007C0BAE">
        <w:rPr>
          <w:rStyle w:val="StyleArial11ptNoir"/>
          <w:rFonts w:eastAsiaTheme="majorEastAsia"/>
          <w:color w:val="auto"/>
          <w:lang w:val="fr-CH"/>
        </w:rPr>
        <w:br w:type="page"/>
      </w:r>
      <w:r w:rsidRPr="005D6EE8">
        <w:rPr>
          <w:b/>
          <w:bCs/>
          <w:i/>
          <w:iCs/>
          <w:sz w:val="24"/>
          <w:szCs w:val="24"/>
          <w:lang w:val="fr-CH"/>
        </w:rPr>
        <w:lastRenderedPageBreak/>
        <w:t xml:space="preserve">Annexe </w:t>
      </w:r>
      <w:r w:rsidRPr="005D6EE8">
        <w:rPr>
          <w:b/>
          <w:bCs/>
          <w:i/>
          <w:iCs/>
          <w:sz w:val="24"/>
          <w:szCs w:val="24"/>
          <w:lang w:val="fr-CH"/>
        </w:rPr>
        <w:fldChar w:fldCharType="begin"/>
      </w:r>
      <w:r w:rsidRPr="005D6EE8">
        <w:rPr>
          <w:b/>
          <w:bCs/>
          <w:i/>
          <w:iCs/>
          <w:sz w:val="24"/>
          <w:szCs w:val="24"/>
          <w:lang w:val="fr-CH"/>
        </w:rPr>
        <w:instrText xml:space="preserve"> SEQ AnnexeNo \* MERGEFORMAT </w:instrText>
      </w:r>
      <w:r w:rsidRPr="005D6EE8">
        <w:rPr>
          <w:b/>
          <w:bCs/>
          <w:i/>
          <w:iCs/>
          <w:sz w:val="24"/>
          <w:szCs w:val="24"/>
          <w:lang w:val="fr-CH"/>
        </w:rPr>
        <w:fldChar w:fldCharType="separate"/>
      </w:r>
      <w:r>
        <w:rPr>
          <w:b/>
          <w:bCs/>
          <w:i/>
          <w:iCs/>
          <w:noProof/>
          <w:sz w:val="24"/>
          <w:szCs w:val="24"/>
          <w:lang w:val="fr-CH"/>
        </w:rPr>
        <w:t>4</w:t>
      </w:r>
      <w:r w:rsidRPr="005D6EE8">
        <w:rPr>
          <w:b/>
          <w:bCs/>
          <w:i/>
          <w:iCs/>
          <w:sz w:val="24"/>
          <w:szCs w:val="24"/>
          <w:lang w:val="fr-CH"/>
        </w:rPr>
        <w:fldChar w:fldCharType="end"/>
      </w:r>
    </w:p>
    <w:p w14:paraId="51A2790A" w14:textId="77777777" w:rsidR="00C67F50" w:rsidRPr="005D6EE8" w:rsidRDefault="00C67F50" w:rsidP="00C67F50">
      <w:pPr>
        <w:pStyle w:val="MainText11"/>
        <w:ind w:left="0"/>
        <w:rPr>
          <w:b/>
          <w:bCs/>
          <w:i/>
          <w:iCs/>
          <w:sz w:val="24"/>
          <w:szCs w:val="24"/>
          <w:lang w:val="fr-CH"/>
        </w:rPr>
      </w:pPr>
    </w:p>
    <w:p w14:paraId="610A4ED8" w14:textId="77777777" w:rsidR="00C67F50" w:rsidRPr="00E257EA" w:rsidRDefault="00C67F50" w:rsidP="00C67F50">
      <w:pPr>
        <w:pStyle w:val="MainText11Aufzhl"/>
        <w:numPr>
          <w:ilvl w:val="0"/>
          <w:numId w:val="0"/>
        </w:numPr>
        <w:pBdr>
          <w:top w:val="single" w:sz="4" w:space="1" w:color="auto"/>
          <w:left w:val="single" w:sz="4" w:space="4" w:color="auto"/>
          <w:bottom w:val="single" w:sz="4" w:space="1" w:color="auto"/>
          <w:right w:val="single" w:sz="4" w:space="4" w:color="auto"/>
        </w:pBdr>
        <w:ind w:left="568"/>
        <w:jc w:val="center"/>
        <w:rPr>
          <w:rStyle w:val="StyleArial11ptNoir"/>
          <w:rFonts w:eastAsiaTheme="majorEastAsia"/>
          <w:b/>
          <w:color w:val="auto"/>
          <w:sz w:val="28"/>
          <w:szCs w:val="28"/>
          <w:lang w:val="fr-CH"/>
        </w:rPr>
      </w:pPr>
      <w:r w:rsidRPr="00727964">
        <w:rPr>
          <w:rFonts w:cs="Arial"/>
          <w:b/>
          <w:sz w:val="28"/>
          <w:szCs w:val="28"/>
          <w:lang w:val="fr-CH"/>
        </w:rPr>
        <w:t>Demande</w:t>
      </w:r>
      <w:r w:rsidRPr="00E257EA">
        <w:rPr>
          <w:rStyle w:val="StyleArial11ptNoir"/>
          <w:rFonts w:eastAsiaTheme="majorEastAsia"/>
          <w:b/>
          <w:color w:val="auto"/>
          <w:sz w:val="28"/>
          <w:szCs w:val="28"/>
          <w:lang w:val="fr-CH"/>
        </w:rPr>
        <w:t xml:space="preserve"> de dérogation</w:t>
      </w:r>
    </w:p>
    <w:p w14:paraId="637FA8FB" w14:textId="77777777" w:rsidR="00C67F50" w:rsidRDefault="00C67F50" w:rsidP="00C67F50">
      <w:pPr>
        <w:pStyle w:val="MainText11"/>
        <w:rPr>
          <w:rStyle w:val="StyleArial11ptNoir"/>
          <w:rFonts w:eastAsiaTheme="majorEastAsia" w:cs="Times New Roman"/>
          <w:color w:val="auto"/>
          <w:sz w:val="24"/>
          <w:szCs w:val="24"/>
          <w:lang w:val="fr-CH"/>
        </w:rPr>
      </w:pPr>
    </w:p>
    <w:p w14:paraId="33829055" w14:textId="77777777" w:rsidR="00C67F50" w:rsidRPr="003175F5" w:rsidRDefault="00C67F50" w:rsidP="00C67F50">
      <w:pPr>
        <w:pStyle w:val="MainText11"/>
        <w:rPr>
          <w:rStyle w:val="StyleArial11ptNoir"/>
          <w:rFonts w:eastAsiaTheme="majorEastAsia" w:cs="Times New Roman"/>
          <w:color w:val="auto"/>
          <w:sz w:val="24"/>
          <w:szCs w:val="24"/>
          <w:lang w:val="fr-CH"/>
        </w:rPr>
      </w:pPr>
      <w:r w:rsidRPr="003175F5">
        <w:rPr>
          <w:rStyle w:val="StyleArial11ptNoir"/>
          <w:rFonts w:eastAsiaTheme="majorEastAsia" w:cs="Times New Roman"/>
          <w:color w:val="auto"/>
          <w:sz w:val="24"/>
          <w:szCs w:val="24"/>
          <w:lang w:val="fr-CH"/>
        </w:rPr>
        <w:t xml:space="preserve">Collège : </w:t>
      </w:r>
    </w:p>
    <w:p w14:paraId="32E7DCFA" w14:textId="77777777" w:rsidR="00C67F50" w:rsidRPr="003175F5" w:rsidRDefault="00C67F50" w:rsidP="00C67F50">
      <w:pPr>
        <w:pStyle w:val="MainText11"/>
        <w:rPr>
          <w:rStyle w:val="StyleArial11ptNoir"/>
          <w:rFonts w:eastAsiaTheme="majorEastAsia" w:cs="Times New Roman"/>
          <w:color w:val="auto"/>
          <w:sz w:val="24"/>
          <w:szCs w:val="24"/>
          <w:lang w:val="fr-CH"/>
        </w:rPr>
      </w:pPr>
      <w:r w:rsidRPr="003175F5">
        <w:rPr>
          <w:rStyle w:val="StyleArial11ptNoir"/>
          <w:rFonts w:eastAsiaTheme="majorEastAsia" w:cs="Times New Roman"/>
          <w:color w:val="auto"/>
          <w:sz w:val="24"/>
          <w:szCs w:val="24"/>
          <w:lang w:val="fr-CH"/>
        </w:rPr>
        <w:t>Nom :</w:t>
      </w:r>
    </w:p>
    <w:p w14:paraId="04154355" w14:textId="77777777" w:rsidR="00C67F50" w:rsidRPr="003175F5" w:rsidRDefault="00C67F50" w:rsidP="00C67F50">
      <w:pPr>
        <w:pStyle w:val="MainText11"/>
        <w:rPr>
          <w:rStyle w:val="StyleArial11ptNoir"/>
          <w:rFonts w:eastAsiaTheme="majorEastAsia" w:cs="Times New Roman"/>
          <w:color w:val="auto"/>
          <w:sz w:val="24"/>
          <w:szCs w:val="24"/>
          <w:lang w:val="fr-CH"/>
        </w:rPr>
      </w:pPr>
      <w:r w:rsidRPr="003175F5">
        <w:rPr>
          <w:rStyle w:val="StyleArial11ptNoir"/>
          <w:rFonts w:eastAsiaTheme="majorEastAsia" w:cs="Times New Roman"/>
          <w:color w:val="auto"/>
          <w:sz w:val="24"/>
          <w:szCs w:val="24"/>
          <w:lang w:val="fr-CH"/>
        </w:rPr>
        <w:t>Prénom :</w:t>
      </w:r>
    </w:p>
    <w:p w14:paraId="3EC4C58F" w14:textId="77777777" w:rsidR="00C67F50" w:rsidRPr="003175F5" w:rsidRDefault="00C67F50" w:rsidP="00C67F50">
      <w:pPr>
        <w:pStyle w:val="MainText11"/>
        <w:rPr>
          <w:rStyle w:val="StyleArial11ptNoir"/>
          <w:rFonts w:eastAsiaTheme="majorEastAsia" w:cs="Times New Roman"/>
          <w:color w:val="auto"/>
          <w:sz w:val="24"/>
          <w:szCs w:val="24"/>
          <w:lang w:val="fr-CH"/>
        </w:rPr>
      </w:pPr>
      <w:r w:rsidRPr="003175F5">
        <w:rPr>
          <w:rStyle w:val="StyleArial11ptNoir"/>
          <w:rFonts w:eastAsiaTheme="majorEastAsia" w:cs="Times New Roman"/>
          <w:color w:val="auto"/>
          <w:sz w:val="24"/>
          <w:szCs w:val="24"/>
          <w:lang w:val="fr-CH"/>
        </w:rPr>
        <w:t>Classe :</w:t>
      </w:r>
    </w:p>
    <w:p w14:paraId="1DDBC2D6" w14:textId="77777777" w:rsidR="00C67F50" w:rsidRPr="003175F5" w:rsidRDefault="00C67F50" w:rsidP="00C67F50">
      <w:pPr>
        <w:pStyle w:val="MainText11"/>
        <w:rPr>
          <w:rStyle w:val="StyleArial11ptNoir"/>
          <w:rFonts w:eastAsiaTheme="majorEastAsia" w:cs="Times New Roman"/>
          <w:color w:val="auto"/>
          <w:sz w:val="24"/>
          <w:szCs w:val="24"/>
          <w:lang w:val="fr-CH"/>
        </w:rPr>
      </w:pPr>
      <w:r w:rsidRPr="003175F5">
        <w:rPr>
          <w:rStyle w:val="StyleArial11ptNoir"/>
          <w:rFonts w:eastAsiaTheme="majorEastAsia" w:cs="Times New Roman"/>
          <w:color w:val="auto"/>
          <w:sz w:val="24"/>
          <w:szCs w:val="24"/>
          <w:lang w:val="fr-CH"/>
        </w:rPr>
        <w:t>Thème du séminaire :</w:t>
      </w:r>
    </w:p>
    <w:p w14:paraId="12CE54F3" w14:textId="77777777" w:rsidR="00C67F50" w:rsidRPr="003175F5" w:rsidRDefault="00C67F50" w:rsidP="00C67F50">
      <w:pPr>
        <w:pStyle w:val="MainText11"/>
        <w:rPr>
          <w:rStyle w:val="StyleArial11ptNoir"/>
          <w:rFonts w:eastAsiaTheme="majorEastAsia" w:cs="Times New Roman"/>
          <w:color w:val="auto"/>
          <w:sz w:val="24"/>
          <w:szCs w:val="24"/>
          <w:lang w:val="fr-CH"/>
        </w:rPr>
      </w:pPr>
    </w:p>
    <w:p w14:paraId="109DB384" w14:textId="77777777" w:rsidR="00C67F50" w:rsidRPr="003175F5" w:rsidRDefault="00C67F50" w:rsidP="00C67F50">
      <w:pPr>
        <w:pStyle w:val="MainText11"/>
        <w:rPr>
          <w:rStyle w:val="StyleArial11ptNoir"/>
          <w:rFonts w:eastAsiaTheme="majorEastAsia" w:cs="Times New Roman"/>
          <w:color w:val="auto"/>
          <w:sz w:val="24"/>
          <w:szCs w:val="24"/>
          <w:lang w:val="fr-CH"/>
        </w:rPr>
      </w:pPr>
      <w:r w:rsidRPr="003175F5">
        <w:rPr>
          <w:rStyle w:val="StyleArial11ptNoir"/>
          <w:rFonts w:eastAsiaTheme="majorEastAsia" w:cs="Times New Roman"/>
          <w:color w:val="auto"/>
          <w:sz w:val="24"/>
          <w:szCs w:val="24"/>
          <w:lang w:val="fr-CH"/>
        </w:rPr>
        <w:t>Je soussigné(e) souhaite pouvoir :</w:t>
      </w:r>
    </w:p>
    <w:p w14:paraId="0CFC7C23" w14:textId="77777777" w:rsidR="00C67F50" w:rsidRPr="003175F5" w:rsidRDefault="00C67F50" w:rsidP="00C67F50">
      <w:pPr>
        <w:pStyle w:val="MainText11"/>
        <w:tabs>
          <w:tab w:val="left" w:pos="1418"/>
        </w:tabs>
        <w:rPr>
          <w:rStyle w:val="StyleArial11ptNoir"/>
          <w:rFonts w:eastAsiaTheme="majorEastAsia" w:cs="Times New Roman"/>
          <w:color w:val="auto"/>
          <w:sz w:val="24"/>
          <w:szCs w:val="24"/>
          <w:lang w:val="fr-CH"/>
        </w:rPr>
      </w:pPr>
      <w:r w:rsidRPr="003175F5">
        <w:rPr>
          <w:rStyle w:val="StyleArial11ptNoir"/>
          <w:rFonts w:eastAsiaTheme="majorEastAsia" w:cs="Times New Roman"/>
          <w:color w:val="auto"/>
          <w:sz w:val="24"/>
          <w:szCs w:val="24"/>
          <w:lang w:val="fr-CH"/>
        </w:rPr>
        <w:t xml:space="preserve">O </w:t>
      </w:r>
      <w:r>
        <w:rPr>
          <w:rStyle w:val="StyleArial11ptNoir"/>
          <w:rFonts w:eastAsiaTheme="majorEastAsia" w:cs="Times New Roman"/>
          <w:color w:val="auto"/>
          <w:sz w:val="24"/>
          <w:szCs w:val="24"/>
          <w:lang w:val="fr-CH"/>
        </w:rPr>
        <w:tab/>
      </w:r>
      <w:r w:rsidRPr="003175F5">
        <w:rPr>
          <w:rStyle w:val="StyleArial11ptNoir"/>
          <w:rFonts w:eastAsiaTheme="majorEastAsia" w:cs="Times New Roman"/>
          <w:color w:val="auto"/>
          <w:sz w:val="24"/>
          <w:szCs w:val="24"/>
          <w:lang w:val="fr-CH"/>
        </w:rPr>
        <w:t xml:space="preserve"> commencer mon travail de maturité avant la date officielle. Motif :</w:t>
      </w:r>
    </w:p>
    <w:p w14:paraId="4D33127F" w14:textId="77777777" w:rsidR="00C67F50" w:rsidRPr="003175F5" w:rsidRDefault="00C67F50" w:rsidP="00C67F50">
      <w:pPr>
        <w:pStyle w:val="MainText11"/>
        <w:tabs>
          <w:tab w:val="left" w:pos="1418"/>
        </w:tabs>
        <w:ind w:left="1418" w:hanging="567"/>
        <w:rPr>
          <w:rStyle w:val="StyleArial11ptNoir"/>
          <w:rFonts w:eastAsiaTheme="majorEastAsia" w:cs="Times New Roman"/>
          <w:color w:val="auto"/>
          <w:sz w:val="24"/>
          <w:szCs w:val="24"/>
          <w:lang w:val="fr-CH"/>
        </w:rPr>
      </w:pPr>
      <w:r w:rsidRPr="003175F5">
        <w:rPr>
          <w:rStyle w:val="StyleArial11ptNoir"/>
          <w:rFonts w:eastAsiaTheme="majorEastAsia" w:cs="Times New Roman"/>
          <w:color w:val="auto"/>
          <w:sz w:val="24"/>
          <w:szCs w:val="24"/>
          <w:lang w:val="fr-CH"/>
        </w:rPr>
        <w:t xml:space="preserve">O </w:t>
      </w:r>
      <w:r>
        <w:rPr>
          <w:rStyle w:val="StyleArial11ptNoir"/>
          <w:rFonts w:eastAsiaTheme="majorEastAsia" w:cs="Times New Roman"/>
          <w:color w:val="auto"/>
          <w:sz w:val="24"/>
          <w:szCs w:val="24"/>
          <w:lang w:val="fr-CH"/>
        </w:rPr>
        <w:tab/>
      </w:r>
      <w:r w:rsidRPr="003175F5">
        <w:rPr>
          <w:rStyle w:val="StyleArial11ptNoir"/>
          <w:rFonts w:eastAsiaTheme="majorEastAsia" w:cs="Times New Roman"/>
          <w:color w:val="auto"/>
          <w:sz w:val="24"/>
          <w:szCs w:val="24"/>
          <w:lang w:val="fr-CH"/>
        </w:rPr>
        <w:t>écrire mon travail de maturité et/ou le présenter oralement</w:t>
      </w:r>
      <w:r>
        <w:rPr>
          <w:rStyle w:val="StyleArial11ptNoir"/>
          <w:rFonts w:eastAsiaTheme="majorEastAsia" w:cs="Times New Roman"/>
          <w:color w:val="auto"/>
          <w:sz w:val="24"/>
          <w:szCs w:val="24"/>
          <w:lang w:val="fr-CH"/>
        </w:rPr>
        <w:br/>
      </w:r>
      <w:r w:rsidRPr="003175F5">
        <w:rPr>
          <w:rStyle w:val="StyleArial11ptNoir"/>
          <w:rFonts w:eastAsiaTheme="majorEastAsia" w:cs="Times New Roman"/>
          <w:color w:val="auto"/>
          <w:sz w:val="24"/>
          <w:szCs w:val="24"/>
          <w:lang w:val="fr-CH"/>
        </w:rPr>
        <w:t>en langue …………………………………...</w:t>
      </w:r>
    </w:p>
    <w:p w14:paraId="3B596C6D" w14:textId="77777777" w:rsidR="00C67F50" w:rsidRDefault="00C67F50" w:rsidP="00C67F50">
      <w:pPr>
        <w:rPr>
          <w:rStyle w:val="StyleArial11ptNoir"/>
          <w:rFonts w:eastAsiaTheme="majorEastAsia" w:cs="Times New Roman"/>
          <w:color w:val="auto"/>
          <w:szCs w:val="24"/>
          <w:lang w:val="fr-CH"/>
        </w:rPr>
      </w:pPr>
    </w:p>
    <w:p w14:paraId="70A166B7" w14:textId="77777777" w:rsidR="00C67F50" w:rsidRPr="003175F5" w:rsidRDefault="00C67F50" w:rsidP="00C67F50">
      <w:pPr>
        <w:rPr>
          <w:b/>
          <w:szCs w:val="24"/>
          <w:lang w:val="fr-CH"/>
        </w:rPr>
      </w:pPr>
      <w:r w:rsidRPr="003175F5">
        <w:rPr>
          <w:rStyle w:val="StyleArial11ptNoir"/>
          <w:rFonts w:eastAsiaTheme="majorEastAsia" w:cs="Times New Roman"/>
          <w:color w:val="auto"/>
          <w:szCs w:val="24"/>
          <w:lang w:val="fr-CH"/>
        </w:rPr>
        <w:t>Je renonce en conséquence à toute forme de recours qui serait basé sur ce point précis du règlement.</w:t>
      </w:r>
    </w:p>
    <w:p w14:paraId="7AEE6181" w14:textId="77777777" w:rsidR="00C67F50" w:rsidRPr="003175F5" w:rsidRDefault="00C67F50" w:rsidP="00C67F50">
      <w:pPr>
        <w:pStyle w:val="MainText11"/>
        <w:rPr>
          <w:rStyle w:val="StyleArial11ptNoir"/>
          <w:rFonts w:eastAsiaTheme="majorEastAsia" w:cs="Times New Roman"/>
          <w:color w:val="auto"/>
          <w:sz w:val="24"/>
          <w:szCs w:val="24"/>
          <w:lang w:val="fr-CH"/>
        </w:rPr>
      </w:pPr>
    </w:p>
    <w:p w14:paraId="261F88C7" w14:textId="77777777" w:rsidR="00C67F50" w:rsidRPr="003175F5" w:rsidRDefault="00C67F50" w:rsidP="00C67F50">
      <w:pPr>
        <w:pStyle w:val="MainText11"/>
        <w:rPr>
          <w:rStyle w:val="StyleArial11ptNoir"/>
          <w:rFonts w:eastAsiaTheme="majorEastAsia" w:cs="Times New Roman"/>
          <w:color w:val="auto"/>
          <w:sz w:val="24"/>
          <w:szCs w:val="24"/>
          <w:lang w:val="fr-CH"/>
        </w:rPr>
      </w:pPr>
      <w:r w:rsidRPr="003175F5">
        <w:rPr>
          <w:rStyle w:val="StyleArial11ptNoir"/>
          <w:rFonts w:eastAsiaTheme="majorEastAsia" w:cs="Times New Roman"/>
          <w:color w:val="auto"/>
          <w:sz w:val="24"/>
          <w:szCs w:val="24"/>
          <w:lang w:val="fr-CH"/>
        </w:rPr>
        <w:t>Date</w:t>
      </w:r>
      <w:r w:rsidRPr="003175F5">
        <w:rPr>
          <w:rStyle w:val="StyleArial11ptNoir"/>
          <w:rFonts w:eastAsiaTheme="majorEastAsia" w:cs="Times New Roman"/>
          <w:color w:val="auto"/>
          <w:sz w:val="24"/>
          <w:szCs w:val="24"/>
          <w:lang w:val="fr-CH"/>
        </w:rPr>
        <w:tab/>
      </w:r>
      <w:r w:rsidRPr="003175F5">
        <w:rPr>
          <w:rStyle w:val="StyleArial11ptNoir"/>
          <w:rFonts w:eastAsiaTheme="majorEastAsia" w:cs="Times New Roman"/>
          <w:color w:val="auto"/>
          <w:sz w:val="24"/>
          <w:szCs w:val="24"/>
          <w:lang w:val="fr-CH"/>
        </w:rPr>
        <w:tab/>
      </w:r>
      <w:r w:rsidRPr="003175F5">
        <w:rPr>
          <w:rStyle w:val="StyleArial11ptNoir"/>
          <w:rFonts w:eastAsiaTheme="majorEastAsia" w:cs="Times New Roman"/>
          <w:color w:val="auto"/>
          <w:sz w:val="24"/>
          <w:szCs w:val="24"/>
          <w:lang w:val="fr-CH"/>
        </w:rPr>
        <w:tab/>
      </w:r>
      <w:r w:rsidRPr="003175F5">
        <w:rPr>
          <w:rStyle w:val="StyleArial11ptNoir"/>
          <w:rFonts w:eastAsiaTheme="majorEastAsia" w:cs="Times New Roman"/>
          <w:color w:val="auto"/>
          <w:sz w:val="24"/>
          <w:szCs w:val="24"/>
          <w:lang w:val="fr-CH"/>
        </w:rPr>
        <w:tab/>
      </w:r>
      <w:r w:rsidRPr="003175F5">
        <w:rPr>
          <w:rStyle w:val="StyleArial11ptNoir"/>
          <w:rFonts w:eastAsiaTheme="majorEastAsia" w:cs="Times New Roman"/>
          <w:color w:val="auto"/>
          <w:sz w:val="24"/>
          <w:szCs w:val="24"/>
          <w:lang w:val="fr-CH"/>
        </w:rPr>
        <w:tab/>
        <w:t>Signature de l’élève</w:t>
      </w:r>
    </w:p>
    <w:p w14:paraId="22CEF7F6" w14:textId="77777777" w:rsidR="00C67F50" w:rsidRPr="003175F5" w:rsidRDefault="00C67F50" w:rsidP="00C67F50">
      <w:pPr>
        <w:pStyle w:val="MainText11"/>
        <w:rPr>
          <w:rStyle w:val="StyleArial11ptNoir"/>
          <w:rFonts w:eastAsiaTheme="majorEastAsia" w:cs="Times New Roman"/>
          <w:color w:val="auto"/>
          <w:sz w:val="24"/>
          <w:szCs w:val="24"/>
          <w:lang w:val="fr-CH"/>
        </w:rPr>
      </w:pPr>
    </w:p>
    <w:p w14:paraId="790B5EA6" w14:textId="77777777" w:rsidR="00C67F50" w:rsidRDefault="00C67F50" w:rsidP="00C67F50">
      <w:pPr>
        <w:pStyle w:val="MainText11"/>
        <w:rPr>
          <w:rStyle w:val="StyleArial11ptNoir"/>
          <w:rFonts w:eastAsiaTheme="majorEastAsia" w:cs="Times New Roman"/>
          <w:color w:val="auto"/>
          <w:sz w:val="24"/>
          <w:szCs w:val="24"/>
          <w:lang w:val="fr-CH"/>
        </w:rPr>
      </w:pPr>
    </w:p>
    <w:p w14:paraId="443AEEAE" w14:textId="77777777" w:rsidR="00C67F50" w:rsidRPr="003175F5" w:rsidRDefault="00C67F50" w:rsidP="00C67F50">
      <w:pPr>
        <w:pStyle w:val="MainText11"/>
        <w:rPr>
          <w:rStyle w:val="StyleArial11ptNoir"/>
          <w:rFonts w:eastAsiaTheme="majorEastAsia" w:cs="Times New Roman"/>
          <w:color w:val="auto"/>
          <w:sz w:val="24"/>
          <w:szCs w:val="24"/>
          <w:lang w:val="fr-CH"/>
        </w:rPr>
      </w:pPr>
      <w:r w:rsidRPr="003175F5">
        <w:rPr>
          <w:rStyle w:val="StyleArial11ptNoir"/>
          <w:rFonts w:eastAsiaTheme="majorEastAsia" w:cs="Times New Roman"/>
          <w:color w:val="auto"/>
          <w:sz w:val="24"/>
          <w:szCs w:val="24"/>
          <w:lang w:val="fr-CH"/>
        </w:rPr>
        <w:t>Préavis de l’enseignant responsable du séminaire</w:t>
      </w:r>
      <w:r>
        <w:rPr>
          <w:rStyle w:val="StyleArial11ptNoir"/>
          <w:rFonts w:eastAsiaTheme="majorEastAsia" w:cs="Times New Roman"/>
          <w:color w:val="auto"/>
          <w:sz w:val="24"/>
          <w:szCs w:val="24"/>
          <w:lang w:val="fr-CH"/>
        </w:rPr>
        <w:t> :</w:t>
      </w:r>
    </w:p>
    <w:p w14:paraId="23E3641A" w14:textId="77777777" w:rsidR="00C67F50" w:rsidRDefault="00C67F50" w:rsidP="00C67F50">
      <w:pPr>
        <w:pStyle w:val="MainText11"/>
        <w:rPr>
          <w:rStyle w:val="StyleArial11ptNoir"/>
          <w:rFonts w:eastAsiaTheme="majorEastAsia" w:cs="Times New Roman"/>
          <w:color w:val="auto"/>
          <w:sz w:val="24"/>
          <w:szCs w:val="24"/>
          <w:lang w:val="fr-CH"/>
        </w:rPr>
      </w:pPr>
    </w:p>
    <w:p w14:paraId="6583F995" w14:textId="77777777" w:rsidR="00C67F50" w:rsidRPr="003175F5" w:rsidRDefault="00C67F50" w:rsidP="00C67F50">
      <w:pPr>
        <w:pStyle w:val="MainText11"/>
        <w:rPr>
          <w:rStyle w:val="StyleArial11ptNoir"/>
          <w:rFonts w:eastAsiaTheme="majorEastAsia" w:cs="Times New Roman"/>
          <w:color w:val="auto"/>
          <w:sz w:val="24"/>
          <w:szCs w:val="24"/>
          <w:lang w:val="fr-CH"/>
        </w:rPr>
      </w:pPr>
      <w:r w:rsidRPr="003175F5">
        <w:rPr>
          <w:rStyle w:val="StyleArial11ptNoir"/>
          <w:rFonts w:eastAsiaTheme="majorEastAsia" w:cs="Times New Roman"/>
          <w:color w:val="auto"/>
          <w:sz w:val="24"/>
          <w:szCs w:val="24"/>
          <w:lang w:val="fr-CH"/>
        </w:rPr>
        <w:t>Date</w:t>
      </w:r>
      <w:r w:rsidRPr="003175F5">
        <w:rPr>
          <w:rStyle w:val="StyleArial11ptNoir"/>
          <w:rFonts w:eastAsiaTheme="majorEastAsia" w:cs="Times New Roman"/>
          <w:color w:val="auto"/>
          <w:sz w:val="24"/>
          <w:szCs w:val="24"/>
          <w:lang w:val="fr-CH"/>
        </w:rPr>
        <w:tab/>
      </w:r>
      <w:r w:rsidRPr="003175F5">
        <w:rPr>
          <w:rStyle w:val="StyleArial11ptNoir"/>
          <w:rFonts w:eastAsiaTheme="majorEastAsia" w:cs="Times New Roman"/>
          <w:color w:val="auto"/>
          <w:sz w:val="24"/>
          <w:szCs w:val="24"/>
          <w:lang w:val="fr-CH"/>
        </w:rPr>
        <w:tab/>
      </w:r>
      <w:r w:rsidRPr="003175F5">
        <w:rPr>
          <w:rStyle w:val="StyleArial11ptNoir"/>
          <w:rFonts w:eastAsiaTheme="majorEastAsia" w:cs="Times New Roman"/>
          <w:color w:val="auto"/>
          <w:sz w:val="24"/>
          <w:szCs w:val="24"/>
          <w:lang w:val="fr-CH"/>
        </w:rPr>
        <w:tab/>
      </w:r>
      <w:r w:rsidRPr="003175F5">
        <w:rPr>
          <w:rStyle w:val="StyleArial11ptNoir"/>
          <w:rFonts w:eastAsiaTheme="majorEastAsia" w:cs="Times New Roman"/>
          <w:color w:val="auto"/>
          <w:sz w:val="24"/>
          <w:szCs w:val="24"/>
          <w:lang w:val="fr-CH"/>
        </w:rPr>
        <w:tab/>
      </w:r>
      <w:r w:rsidRPr="003175F5">
        <w:rPr>
          <w:rStyle w:val="StyleArial11ptNoir"/>
          <w:rFonts w:eastAsiaTheme="majorEastAsia" w:cs="Times New Roman"/>
          <w:color w:val="auto"/>
          <w:sz w:val="24"/>
          <w:szCs w:val="24"/>
          <w:lang w:val="fr-CH"/>
        </w:rPr>
        <w:tab/>
        <w:t>Signature</w:t>
      </w:r>
    </w:p>
    <w:p w14:paraId="130AB58E" w14:textId="77777777" w:rsidR="00C67F50" w:rsidRPr="003175F5" w:rsidRDefault="00C67F50" w:rsidP="00C67F50">
      <w:pPr>
        <w:pStyle w:val="MainText11"/>
        <w:rPr>
          <w:rStyle w:val="StyleArial11ptNoir"/>
          <w:rFonts w:eastAsiaTheme="majorEastAsia" w:cs="Times New Roman"/>
          <w:color w:val="auto"/>
          <w:sz w:val="24"/>
          <w:szCs w:val="24"/>
          <w:lang w:val="fr-CH"/>
        </w:rPr>
      </w:pPr>
    </w:p>
    <w:p w14:paraId="1CE3B5B2" w14:textId="77777777" w:rsidR="00C67F50" w:rsidRPr="003175F5" w:rsidRDefault="00C67F50" w:rsidP="00C67F50">
      <w:pPr>
        <w:pStyle w:val="MainText11"/>
        <w:rPr>
          <w:rStyle w:val="StyleArial11ptNoir"/>
          <w:rFonts w:eastAsiaTheme="majorEastAsia" w:cs="Times New Roman"/>
          <w:color w:val="auto"/>
          <w:sz w:val="24"/>
          <w:szCs w:val="24"/>
          <w:lang w:val="fr-CH"/>
        </w:rPr>
      </w:pPr>
      <w:r w:rsidRPr="003175F5">
        <w:rPr>
          <w:rStyle w:val="StyleArial11ptNoir"/>
          <w:rFonts w:eastAsiaTheme="majorEastAsia" w:cs="Times New Roman"/>
          <w:color w:val="auto"/>
          <w:sz w:val="24"/>
          <w:szCs w:val="24"/>
          <w:lang w:val="fr-CH"/>
        </w:rPr>
        <w:t>Décision de la direction</w:t>
      </w:r>
      <w:r>
        <w:rPr>
          <w:rStyle w:val="StyleArial11ptNoir"/>
          <w:rFonts w:eastAsiaTheme="majorEastAsia" w:cs="Times New Roman"/>
          <w:color w:val="auto"/>
          <w:sz w:val="24"/>
          <w:szCs w:val="24"/>
          <w:lang w:val="fr-CH"/>
        </w:rPr>
        <w:t> :</w:t>
      </w:r>
    </w:p>
    <w:p w14:paraId="66BE2E7A" w14:textId="77777777" w:rsidR="00C67F50" w:rsidRDefault="00C67F50" w:rsidP="00C67F50">
      <w:pPr>
        <w:pStyle w:val="MainText11"/>
        <w:rPr>
          <w:rStyle w:val="StyleArial11ptNoir"/>
          <w:rFonts w:eastAsiaTheme="majorEastAsia" w:cs="Times New Roman"/>
          <w:color w:val="auto"/>
          <w:sz w:val="24"/>
          <w:szCs w:val="24"/>
          <w:lang w:val="fr-CH"/>
        </w:rPr>
      </w:pPr>
    </w:p>
    <w:p w14:paraId="2909DCBB" w14:textId="77777777" w:rsidR="00C67F50" w:rsidRPr="003175F5" w:rsidRDefault="00C67F50" w:rsidP="00C67F50">
      <w:pPr>
        <w:pStyle w:val="MainText11"/>
        <w:rPr>
          <w:rStyle w:val="StyleArial11ptNoir"/>
          <w:rFonts w:eastAsiaTheme="majorEastAsia" w:cs="Times New Roman"/>
          <w:color w:val="auto"/>
          <w:sz w:val="24"/>
          <w:szCs w:val="24"/>
          <w:lang w:val="fr-CH"/>
        </w:rPr>
      </w:pPr>
      <w:r w:rsidRPr="003175F5">
        <w:rPr>
          <w:rStyle w:val="StyleArial11ptNoir"/>
          <w:rFonts w:eastAsiaTheme="majorEastAsia" w:cs="Times New Roman"/>
          <w:color w:val="auto"/>
          <w:sz w:val="24"/>
          <w:szCs w:val="24"/>
          <w:lang w:val="fr-CH"/>
        </w:rPr>
        <w:t>Date</w:t>
      </w:r>
      <w:r w:rsidRPr="003175F5">
        <w:rPr>
          <w:rStyle w:val="StyleArial11ptNoir"/>
          <w:rFonts w:eastAsiaTheme="majorEastAsia" w:cs="Times New Roman"/>
          <w:color w:val="auto"/>
          <w:sz w:val="24"/>
          <w:szCs w:val="24"/>
          <w:lang w:val="fr-CH"/>
        </w:rPr>
        <w:tab/>
      </w:r>
      <w:r w:rsidRPr="003175F5">
        <w:rPr>
          <w:rStyle w:val="StyleArial11ptNoir"/>
          <w:rFonts w:eastAsiaTheme="majorEastAsia" w:cs="Times New Roman"/>
          <w:color w:val="auto"/>
          <w:sz w:val="24"/>
          <w:szCs w:val="24"/>
          <w:lang w:val="fr-CH"/>
        </w:rPr>
        <w:tab/>
      </w:r>
      <w:r w:rsidRPr="003175F5">
        <w:rPr>
          <w:rStyle w:val="StyleArial11ptNoir"/>
          <w:rFonts w:eastAsiaTheme="majorEastAsia" w:cs="Times New Roman"/>
          <w:color w:val="auto"/>
          <w:sz w:val="24"/>
          <w:szCs w:val="24"/>
          <w:lang w:val="fr-CH"/>
        </w:rPr>
        <w:tab/>
      </w:r>
      <w:r w:rsidRPr="003175F5">
        <w:rPr>
          <w:rStyle w:val="StyleArial11ptNoir"/>
          <w:rFonts w:eastAsiaTheme="majorEastAsia" w:cs="Times New Roman"/>
          <w:color w:val="auto"/>
          <w:sz w:val="24"/>
          <w:szCs w:val="24"/>
          <w:lang w:val="fr-CH"/>
        </w:rPr>
        <w:tab/>
      </w:r>
      <w:r w:rsidRPr="003175F5">
        <w:rPr>
          <w:rStyle w:val="StyleArial11ptNoir"/>
          <w:rFonts w:eastAsiaTheme="majorEastAsia" w:cs="Times New Roman"/>
          <w:color w:val="auto"/>
          <w:sz w:val="24"/>
          <w:szCs w:val="24"/>
          <w:lang w:val="fr-CH"/>
        </w:rPr>
        <w:tab/>
        <w:t>Signature</w:t>
      </w:r>
    </w:p>
    <w:p w14:paraId="7A65C6AD" w14:textId="77777777" w:rsidR="00C67F50" w:rsidRPr="00036CD4" w:rsidRDefault="00C67F50" w:rsidP="00C67F50">
      <w:pPr>
        <w:pStyle w:val="MainText11"/>
        <w:ind w:left="142"/>
        <w:rPr>
          <w:b/>
          <w:bCs/>
          <w:i/>
          <w:iCs/>
          <w:sz w:val="24"/>
          <w:szCs w:val="24"/>
          <w:lang w:val="fr-CH"/>
        </w:rPr>
      </w:pPr>
      <w:r w:rsidRPr="007C0BAE">
        <w:rPr>
          <w:rStyle w:val="StyleArial11ptNoir"/>
          <w:rFonts w:eastAsiaTheme="majorEastAsia"/>
          <w:color w:val="auto"/>
          <w:sz w:val="24"/>
          <w:lang w:val="fr-CH"/>
        </w:rPr>
        <w:br w:type="page"/>
      </w:r>
      <w:r w:rsidRPr="00036CD4">
        <w:rPr>
          <w:b/>
          <w:bCs/>
          <w:i/>
          <w:iCs/>
          <w:sz w:val="24"/>
          <w:szCs w:val="24"/>
          <w:lang w:val="fr-CH"/>
        </w:rPr>
        <w:lastRenderedPageBreak/>
        <w:t xml:space="preserve">Annexe </w:t>
      </w:r>
      <w:r w:rsidRPr="00036CD4">
        <w:rPr>
          <w:b/>
          <w:bCs/>
          <w:i/>
          <w:iCs/>
          <w:sz w:val="24"/>
          <w:szCs w:val="24"/>
          <w:lang w:val="fr-CH"/>
        </w:rPr>
        <w:fldChar w:fldCharType="begin"/>
      </w:r>
      <w:r w:rsidRPr="00036CD4">
        <w:rPr>
          <w:b/>
          <w:bCs/>
          <w:i/>
          <w:iCs/>
          <w:sz w:val="24"/>
          <w:szCs w:val="24"/>
          <w:lang w:val="fr-CH"/>
        </w:rPr>
        <w:instrText xml:space="preserve"> SEQ AnnexeNo \* MERGEFORMAT </w:instrText>
      </w:r>
      <w:r w:rsidRPr="00036CD4">
        <w:rPr>
          <w:b/>
          <w:bCs/>
          <w:i/>
          <w:iCs/>
          <w:sz w:val="24"/>
          <w:szCs w:val="24"/>
          <w:lang w:val="fr-CH"/>
        </w:rPr>
        <w:fldChar w:fldCharType="separate"/>
      </w:r>
      <w:r>
        <w:rPr>
          <w:b/>
          <w:bCs/>
          <w:i/>
          <w:iCs/>
          <w:noProof/>
          <w:sz w:val="24"/>
          <w:szCs w:val="24"/>
          <w:lang w:val="fr-CH"/>
        </w:rPr>
        <w:t>5</w:t>
      </w:r>
      <w:r w:rsidRPr="00036CD4">
        <w:rPr>
          <w:b/>
          <w:bCs/>
          <w:i/>
          <w:iCs/>
          <w:sz w:val="24"/>
          <w:szCs w:val="24"/>
          <w:lang w:val="fr-CH"/>
        </w:rPr>
        <w:fldChar w:fldCharType="end"/>
      </w:r>
    </w:p>
    <w:p w14:paraId="2D83C566" w14:textId="77777777" w:rsidR="00C67F50" w:rsidRPr="007C0BAE" w:rsidRDefault="00C67F50" w:rsidP="00C67F50">
      <w:pPr>
        <w:rPr>
          <w:lang w:val="fr-CH"/>
        </w:rPr>
      </w:pPr>
    </w:p>
    <w:p w14:paraId="333898EC" w14:textId="77777777" w:rsidR="00C67F50" w:rsidRPr="00727964" w:rsidRDefault="00C67F50" w:rsidP="00C67F50">
      <w:pPr>
        <w:pStyle w:val="MainText11Aufzhl"/>
        <w:numPr>
          <w:ilvl w:val="0"/>
          <w:numId w:val="0"/>
        </w:numPr>
        <w:pBdr>
          <w:top w:val="single" w:sz="4" w:space="1" w:color="auto"/>
          <w:left w:val="single" w:sz="4" w:space="4" w:color="auto"/>
          <w:bottom w:val="single" w:sz="4" w:space="1" w:color="auto"/>
          <w:right w:val="single" w:sz="4" w:space="4" w:color="auto"/>
        </w:pBdr>
        <w:ind w:left="568"/>
        <w:jc w:val="center"/>
        <w:rPr>
          <w:rFonts w:cs="Arial"/>
          <w:b/>
          <w:bCs/>
          <w:sz w:val="28"/>
          <w:szCs w:val="28"/>
          <w:lang w:val="fr-CH"/>
        </w:rPr>
      </w:pPr>
      <w:r w:rsidRPr="00727964">
        <w:rPr>
          <w:rFonts w:cs="Arial"/>
          <w:b/>
          <w:bCs/>
          <w:sz w:val="28"/>
          <w:szCs w:val="28"/>
          <w:lang w:val="fr-CH"/>
        </w:rPr>
        <w:t>Déclaration personnelle</w:t>
      </w:r>
    </w:p>
    <w:p w14:paraId="1D4F586C" w14:textId="77777777" w:rsidR="00C67F50" w:rsidRPr="007C0BAE" w:rsidRDefault="00C67F50" w:rsidP="00C67F50">
      <w:pPr>
        <w:rPr>
          <w:rFonts w:eastAsia="Calibri"/>
          <w:lang w:val="fr-CH" w:eastAsia="en-US"/>
        </w:rPr>
      </w:pPr>
    </w:p>
    <w:p w14:paraId="07FFF40A" w14:textId="77777777" w:rsidR="00C67F50" w:rsidRPr="007C0BAE" w:rsidRDefault="00C67F50" w:rsidP="00C67F50">
      <w:pPr>
        <w:ind w:left="851"/>
        <w:rPr>
          <w:rFonts w:eastAsia="Calibri"/>
          <w:lang w:eastAsia="en-US"/>
        </w:rPr>
      </w:pPr>
      <w:r w:rsidRPr="3C7ECBBC">
        <w:rPr>
          <w:rFonts w:eastAsia="Calibri"/>
          <w:lang w:eastAsia="en-US"/>
        </w:rPr>
        <w:t>Nom</w:t>
      </w:r>
      <w:r>
        <w:rPr>
          <w:rFonts w:eastAsia="Calibri"/>
        </w:rPr>
        <w:tab/>
      </w:r>
      <w:r w:rsidRPr="3C7ECBBC">
        <w:rPr>
          <w:rFonts w:eastAsia="Calibri"/>
          <w:lang w:eastAsia="en-US"/>
        </w:rPr>
        <w:t>: .............................................................................................................</w:t>
      </w:r>
    </w:p>
    <w:p w14:paraId="0141DE15" w14:textId="77777777" w:rsidR="00C67F50" w:rsidRPr="007C0BAE" w:rsidRDefault="00C67F50" w:rsidP="00C67F50">
      <w:pPr>
        <w:ind w:left="851"/>
        <w:rPr>
          <w:rFonts w:eastAsia="Calibri"/>
          <w:lang w:eastAsia="en-US"/>
        </w:rPr>
      </w:pPr>
      <w:r w:rsidRPr="3C7ECBBC">
        <w:rPr>
          <w:rFonts w:eastAsia="Calibri"/>
          <w:lang w:eastAsia="en-US"/>
        </w:rPr>
        <w:t>Prénom</w:t>
      </w:r>
      <w:r>
        <w:rPr>
          <w:rFonts w:eastAsia="Calibri"/>
        </w:rPr>
        <w:tab/>
      </w:r>
      <w:r w:rsidRPr="3C7ECBBC">
        <w:rPr>
          <w:rFonts w:eastAsia="Calibri"/>
          <w:lang w:eastAsia="en-US"/>
        </w:rPr>
        <w:t>: .............................................................................................................</w:t>
      </w:r>
    </w:p>
    <w:p w14:paraId="56F172D1" w14:textId="77777777" w:rsidR="00C67F50" w:rsidRPr="007C0BAE" w:rsidRDefault="00C67F50" w:rsidP="00C67F50">
      <w:pPr>
        <w:ind w:left="851"/>
        <w:rPr>
          <w:rFonts w:eastAsia="Calibri"/>
          <w:lang w:eastAsia="en-US"/>
        </w:rPr>
      </w:pPr>
      <w:r w:rsidRPr="3C7ECBBC">
        <w:rPr>
          <w:rFonts w:eastAsia="Calibri"/>
          <w:lang w:eastAsia="en-US"/>
        </w:rPr>
        <w:t>Adresse</w:t>
      </w:r>
      <w:r>
        <w:rPr>
          <w:rFonts w:eastAsia="Calibri"/>
        </w:rPr>
        <w:tab/>
      </w:r>
      <w:r w:rsidRPr="3C7ECBBC">
        <w:rPr>
          <w:rFonts w:eastAsia="Calibri"/>
          <w:lang w:eastAsia="en-US"/>
        </w:rPr>
        <w:t>: .............................................................................................................</w:t>
      </w:r>
    </w:p>
    <w:p w14:paraId="07CE95B2" w14:textId="77777777" w:rsidR="00C67F50" w:rsidRPr="007C0BAE" w:rsidRDefault="00C67F50" w:rsidP="00C67F50">
      <w:pPr>
        <w:ind w:left="851"/>
        <w:rPr>
          <w:rFonts w:eastAsia="Calibri"/>
          <w:lang w:val="fr-CH" w:eastAsia="en-US"/>
        </w:rPr>
      </w:pPr>
    </w:p>
    <w:p w14:paraId="1B517D79" w14:textId="77777777" w:rsidR="00C67F50" w:rsidRPr="007C0BAE" w:rsidRDefault="00C67F50" w:rsidP="00C67F50">
      <w:pPr>
        <w:ind w:left="851"/>
        <w:rPr>
          <w:rFonts w:eastAsia="Calibri"/>
          <w:lang w:val="fr-CH" w:eastAsia="en-US"/>
        </w:rPr>
      </w:pPr>
      <w:r w:rsidRPr="007C0BAE">
        <w:rPr>
          <w:rFonts w:eastAsia="Calibri"/>
          <w:lang w:val="fr-CH" w:eastAsia="en-US"/>
        </w:rPr>
        <w:t>1. Je certifie que le travail (titre)</w:t>
      </w:r>
    </w:p>
    <w:p w14:paraId="20473A17" w14:textId="77777777" w:rsidR="00C67F50" w:rsidRPr="007C0BAE" w:rsidRDefault="00C67F50" w:rsidP="00C67F50">
      <w:pPr>
        <w:ind w:left="851"/>
        <w:rPr>
          <w:rFonts w:eastAsia="Calibri"/>
          <w:lang w:val="fr-CH" w:eastAsia="en-US"/>
        </w:rPr>
      </w:pPr>
      <w:r w:rsidRPr="007C0BAE">
        <w:rPr>
          <w:rFonts w:eastAsia="Calibri"/>
          <w:lang w:val="fr-CH" w:eastAsia="en-US"/>
        </w:rPr>
        <w:t>____________________________________________________________________</w:t>
      </w:r>
    </w:p>
    <w:p w14:paraId="678C417F" w14:textId="77777777" w:rsidR="00C67F50" w:rsidRPr="007C0BAE" w:rsidRDefault="00C67F50" w:rsidP="00C67F50">
      <w:pPr>
        <w:ind w:left="851"/>
        <w:rPr>
          <w:rFonts w:eastAsia="Calibri"/>
          <w:lang w:val="fr-CH" w:eastAsia="en-US"/>
        </w:rPr>
      </w:pPr>
      <w:r w:rsidRPr="007C0BAE">
        <w:rPr>
          <w:rFonts w:eastAsia="Calibri"/>
          <w:lang w:val="fr-CH" w:eastAsia="en-US"/>
        </w:rPr>
        <w:t>____________________________________________________________________</w:t>
      </w:r>
    </w:p>
    <w:p w14:paraId="0AB9875F" w14:textId="77777777" w:rsidR="00C67F50" w:rsidRPr="007C0BAE" w:rsidRDefault="00C67F50" w:rsidP="00C67F50">
      <w:pPr>
        <w:ind w:left="851"/>
        <w:rPr>
          <w:rFonts w:eastAsia="Calibri"/>
          <w:lang w:val="fr-CH" w:eastAsia="en-US"/>
        </w:rPr>
      </w:pPr>
      <w:r w:rsidRPr="007C0BAE">
        <w:rPr>
          <w:rFonts w:eastAsia="Calibri"/>
          <w:lang w:val="fr-CH" w:eastAsia="en-US"/>
        </w:rPr>
        <w:t>____________________________________________________________________</w:t>
      </w:r>
    </w:p>
    <w:p w14:paraId="0A8B0003" w14:textId="77777777" w:rsidR="00C67F50" w:rsidRPr="007C0BAE" w:rsidRDefault="00C67F50" w:rsidP="00C67F50">
      <w:pPr>
        <w:ind w:left="851"/>
        <w:rPr>
          <w:rFonts w:eastAsia="Calibri"/>
          <w:lang w:val="fr-CH" w:eastAsia="en-US"/>
        </w:rPr>
      </w:pPr>
      <w:proofErr w:type="gramStart"/>
      <w:r w:rsidRPr="007C0BAE">
        <w:rPr>
          <w:rFonts w:eastAsia="Calibri"/>
          <w:lang w:val="fr-CH" w:eastAsia="en-US"/>
        </w:rPr>
        <w:t>a</w:t>
      </w:r>
      <w:proofErr w:type="gramEnd"/>
      <w:r w:rsidRPr="007C0BAE">
        <w:rPr>
          <w:rFonts w:eastAsia="Calibri"/>
          <w:lang w:val="fr-CH" w:eastAsia="en-US"/>
        </w:rPr>
        <w:t xml:space="preserve"> été réalisé par moi conformément au Guide cantonal du Travail de maturité et aux lignes directrices de la D</w:t>
      </w:r>
      <w:r>
        <w:rPr>
          <w:rFonts w:eastAsia="Calibri"/>
          <w:lang w:val="fr-CH" w:eastAsia="en-US"/>
        </w:rPr>
        <w:t xml:space="preserve">ICS (aujourd’hui DFAC) </w:t>
      </w:r>
      <w:r w:rsidRPr="007C0BAE">
        <w:rPr>
          <w:rFonts w:eastAsia="Calibri"/>
          <w:lang w:val="fr-CH" w:eastAsia="en-US"/>
        </w:rPr>
        <w:t xml:space="preserve">concernant la réalisation du Travail de maturité. </w:t>
      </w:r>
    </w:p>
    <w:p w14:paraId="118C24EC" w14:textId="77777777" w:rsidR="00C67F50" w:rsidRPr="007C0BAE" w:rsidRDefault="00C67F50" w:rsidP="00C67F50">
      <w:pPr>
        <w:ind w:left="851"/>
        <w:rPr>
          <w:rFonts w:eastAsia="Calibri"/>
          <w:lang w:val="fr-CH" w:eastAsia="en-US"/>
        </w:rPr>
      </w:pPr>
      <w:r w:rsidRPr="007C0BAE">
        <w:rPr>
          <w:rFonts w:eastAsia="Calibri"/>
          <w:lang w:val="fr-CH" w:eastAsia="en-US"/>
        </w:rPr>
        <w:t xml:space="preserve">2. Je prends connaissance que mon travail sera soumis à une vérification de la mention correcte et complète de ses sources, au moyen d’un logiciel de détection de plagiat. Pour assurer ma protection, ce logiciel sera également utilisé pour comparer mon travail avec des travaux écrits remis ultérieurement, afin d’éviter des copies et de protéger mon droit d’auteur. En cas de soupçon d’atteintes à mon droit d’auteur, je donne mon accord à la direction de l’école pour l’utilisation de mon travail comme moyen de preuve. </w:t>
      </w:r>
    </w:p>
    <w:p w14:paraId="48711D31" w14:textId="77777777" w:rsidR="00C67F50" w:rsidRPr="007C0BAE" w:rsidRDefault="00C67F50" w:rsidP="00C67F50">
      <w:pPr>
        <w:ind w:left="851"/>
        <w:rPr>
          <w:rFonts w:eastAsia="Calibri"/>
          <w:lang w:val="fr-CH" w:eastAsia="en-US"/>
        </w:rPr>
      </w:pPr>
      <w:r w:rsidRPr="007C0BAE">
        <w:rPr>
          <w:rFonts w:eastAsia="Calibri"/>
          <w:lang w:val="fr-CH" w:eastAsia="en-US"/>
        </w:rPr>
        <w:t>3. Si j’utilise des idées générées par une IA, je les rends reconnaissables dans mon travail.</w:t>
      </w:r>
    </w:p>
    <w:p w14:paraId="3679C821" w14:textId="77777777" w:rsidR="00C67F50" w:rsidRPr="007C0BAE" w:rsidRDefault="00C67F50" w:rsidP="00C67F50">
      <w:pPr>
        <w:ind w:left="851"/>
        <w:rPr>
          <w:rFonts w:eastAsia="Calibri"/>
          <w:lang w:val="fr-CH" w:eastAsia="en-US"/>
        </w:rPr>
      </w:pPr>
      <w:r w:rsidRPr="007C0BAE">
        <w:rPr>
          <w:rFonts w:eastAsia="Calibri"/>
          <w:lang w:val="fr-CH" w:eastAsia="en-US"/>
        </w:rPr>
        <w:t>4. Je m'engage à ne pas rendre public mon travail avant l'évaluation finale.</w:t>
      </w:r>
    </w:p>
    <w:p w14:paraId="78FF5FF8" w14:textId="77777777" w:rsidR="00C67F50" w:rsidRPr="007C0BAE" w:rsidRDefault="00C67F50" w:rsidP="00C67F50">
      <w:pPr>
        <w:ind w:left="851"/>
        <w:rPr>
          <w:rFonts w:eastAsia="Calibri"/>
          <w:lang w:val="fr-CH" w:eastAsia="en-US"/>
        </w:rPr>
      </w:pPr>
      <w:r w:rsidRPr="007C0BAE">
        <w:rPr>
          <w:rFonts w:eastAsia="Calibri"/>
          <w:lang w:val="fr-CH" w:eastAsia="en-US"/>
        </w:rPr>
        <w:t>5. Je m’engage à respecter la Procédure d’archivage des travaux de maturité/travaux interdisciplinaires centrés sur un projet/travaux personnels/travaux de maturité spécialisée (TM/TIP/TPERS/TMS) en vigueur dans mon école.</w:t>
      </w:r>
    </w:p>
    <w:p w14:paraId="78119FF5" w14:textId="77777777" w:rsidR="00C67F50" w:rsidRPr="007C0BAE" w:rsidRDefault="00C67F50" w:rsidP="00C67F50">
      <w:pPr>
        <w:ind w:left="851"/>
        <w:rPr>
          <w:rFonts w:eastAsia="Calibri"/>
          <w:lang w:val="fr-CH" w:eastAsia="en-US"/>
        </w:rPr>
      </w:pPr>
      <w:r w:rsidRPr="007C0BAE">
        <w:rPr>
          <w:rFonts w:eastAsia="Calibri"/>
          <w:lang w:val="fr-CH" w:eastAsia="en-US"/>
        </w:rPr>
        <w:t xml:space="preserve">6. J’autorise la consultation de mon travail par des tierces personnes à des fins pédagogiques et/ou d’information interne à l’école :  </w:t>
      </w:r>
    </w:p>
    <w:p w14:paraId="57326560" w14:textId="77777777" w:rsidR="00C67F50" w:rsidRPr="007C0BAE" w:rsidRDefault="00C67F50" w:rsidP="00C67F50">
      <w:pPr>
        <w:ind w:left="851"/>
        <w:rPr>
          <w:rFonts w:eastAsia="Calibri"/>
          <w:lang w:val="fr-CH" w:eastAsia="en-US"/>
        </w:rPr>
      </w:pPr>
      <w:r w:rsidRPr="007C0BAE">
        <w:rPr>
          <w:rFonts w:ascii="MS Gothic" w:eastAsia="MS Gothic" w:hAnsi="MS Gothic" w:cs="MS Gothic"/>
          <w:lang w:val="fr-CH" w:eastAsia="en-US"/>
        </w:rPr>
        <w:t>❏</w:t>
      </w:r>
      <w:r w:rsidRPr="007C0BAE">
        <w:rPr>
          <w:rFonts w:eastAsia="Calibri"/>
          <w:lang w:val="fr-CH" w:eastAsia="en-US"/>
        </w:rPr>
        <w:t xml:space="preserve"> oui </w:t>
      </w:r>
    </w:p>
    <w:p w14:paraId="4367F8F4" w14:textId="77777777" w:rsidR="00C67F50" w:rsidRPr="007C0BAE" w:rsidRDefault="00C67F50" w:rsidP="00C67F50">
      <w:pPr>
        <w:ind w:left="851"/>
        <w:rPr>
          <w:rFonts w:eastAsia="Calibri"/>
          <w:lang w:val="fr-CH" w:eastAsia="en-US"/>
        </w:rPr>
      </w:pPr>
      <w:r w:rsidRPr="007C0BAE">
        <w:rPr>
          <w:rFonts w:ascii="MS Gothic" w:eastAsia="MS Gothic" w:hAnsi="MS Gothic" w:cs="MS Gothic"/>
          <w:lang w:val="fr-CH" w:eastAsia="en-US"/>
        </w:rPr>
        <w:t>❏</w:t>
      </w:r>
      <w:r w:rsidRPr="007C0BAE">
        <w:rPr>
          <w:rFonts w:eastAsia="Calibri"/>
          <w:lang w:val="fr-CH" w:eastAsia="en-US"/>
        </w:rPr>
        <w:t xml:space="preserve"> non (car il contient des données personnelles et sensibles.)</w:t>
      </w:r>
    </w:p>
    <w:p w14:paraId="06C683C2" w14:textId="77777777" w:rsidR="00C67F50" w:rsidRPr="007C0BAE" w:rsidRDefault="00C67F50" w:rsidP="00C67F50">
      <w:pPr>
        <w:ind w:left="851"/>
        <w:rPr>
          <w:rFonts w:eastAsia="Calibri"/>
          <w:lang w:val="fr-CH" w:eastAsia="en-US"/>
        </w:rPr>
      </w:pPr>
    </w:p>
    <w:p w14:paraId="08B95829" w14:textId="77777777" w:rsidR="00C67F50" w:rsidRPr="007C0BAE" w:rsidRDefault="00C67F50" w:rsidP="00C67F50">
      <w:pPr>
        <w:ind w:left="851"/>
        <w:rPr>
          <w:rFonts w:eastAsia="Calibri"/>
          <w:lang w:val="fr-CH" w:eastAsia="en-US"/>
        </w:rPr>
      </w:pPr>
      <w:r w:rsidRPr="007C0BAE">
        <w:rPr>
          <w:rFonts w:eastAsia="Calibri"/>
          <w:lang w:val="fr-CH" w:eastAsia="en-US"/>
        </w:rPr>
        <w:t>Lieu, date : ______________________________________________________</w:t>
      </w:r>
    </w:p>
    <w:p w14:paraId="4977D697" w14:textId="77777777" w:rsidR="00C67F50" w:rsidRPr="007C0BAE" w:rsidRDefault="00C67F50" w:rsidP="00C67F50">
      <w:pPr>
        <w:ind w:left="851"/>
        <w:rPr>
          <w:rFonts w:eastAsia="Calibri"/>
          <w:u w:val="single"/>
          <w:lang w:val="fr-CH" w:eastAsia="en-US"/>
        </w:rPr>
      </w:pPr>
      <w:r w:rsidRPr="007C0BAE">
        <w:rPr>
          <w:rFonts w:eastAsia="Calibri"/>
          <w:lang w:val="fr-CH" w:eastAsia="en-US"/>
        </w:rPr>
        <w:t>Signature : ______________________________________________________</w:t>
      </w:r>
    </w:p>
    <w:p w14:paraId="15703374" w14:textId="77777777" w:rsidR="00C67F50" w:rsidRPr="007C0BAE" w:rsidRDefault="00C67F50" w:rsidP="00C67F50">
      <w:pPr>
        <w:pStyle w:val="MainText11"/>
        <w:rPr>
          <w:lang w:val="fr-CH"/>
        </w:rPr>
      </w:pPr>
    </w:p>
    <w:p w14:paraId="0C729F64" w14:textId="77777777" w:rsidR="00C67F50" w:rsidRPr="00B51D9B" w:rsidRDefault="00C67F50" w:rsidP="00C67F50">
      <w:pPr>
        <w:pStyle w:val="MainText11"/>
        <w:ind w:left="0"/>
        <w:rPr>
          <w:b/>
          <w:bCs/>
          <w:i/>
          <w:iCs/>
          <w:sz w:val="24"/>
          <w:szCs w:val="24"/>
          <w:lang w:val="fr-CH"/>
        </w:rPr>
      </w:pPr>
      <w:r w:rsidRPr="007C0BAE">
        <w:rPr>
          <w:lang w:val="fr-CH"/>
        </w:rPr>
        <w:br w:type="page"/>
      </w:r>
      <w:r w:rsidRPr="00B51D9B">
        <w:rPr>
          <w:b/>
          <w:bCs/>
          <w:i/>
          <w:iCs/>
          <w:sz w:val="24"/>
          <w:szCs w:val="24"/>
          <w:lang w:val="fr-CH"/>
        </w:rPr>
        <w:lastRenderedPageBreak/>
        <w:t>Annexe 6</w:t>
      </w:r>
    </w:p>
    <w:p w14:paraId="2459864A" w14:textId="77777777" w:rsidR="00C67F50" w:rsidRPr="007C0BAE" w:rsidRDefault="00C67F50" w:rsidP="00C67F50">
      <w:pPr>
        <w:pStyle w:val="MainText11"/>
        <w:rPr>
          <w:lang w:val="fr-CH"/>
        </w:rPr>
      </w:pPr>
    </w:p>
    <w:p w14:paraId="198178E3" w14:textId="77777777" w:rsidR="00C67F50" w:rsidRPr="00A469BA" w:rsidRDefault="00C67F50" w:rsidP="00C67F50">
      <w:pPr>
        <w:pStyle w:val="MainText11"/>
        <w:pBdr>
          <w:top w:val="single" w:sz="4" w:space="1" w:color="auto"/>
          <w:left w:val="single" w:sz="4" w:space="4" w:color="auto"/>
          <w:bottom w:val="single" w:sz="4" w:space="1" w:color="auto"/>
          <w:right w:val="single" w:sz="4" w:space="4" w:color="auto"/>
        </w:pBdr>
        <w:jc w:val="center"/>
        <w:rPr>
          <w:rStyle w:val="StyleArial11ptNoir"/>
          <w:rFonts w:eastAsiaTheme="majorEastAsia"/>
          <w:b/>
          <w:color w:val="auto"/>
          <w:szCs w:val="28"/>
          <w:lang w:val="fr-CH"/>
        </w:rPr>
      </w:pPr>
      <w:r w:rsidRPr="00A469BA">
        <w:rPr>
          <w:rStyle w:val="StyleArial11ptNoir"/>
          <w:rFonts w:eastAsiaTheme="majorEastAsia"/>
          <w:b/>
          <w:color w:val="auto"/>
          <w:szCs w:val="28"/>
          <w:lang w:val="fr-CH"/>
        </w:rPr>
        <w:t>Document à remettre pour le logiciel anti-plagiat Copy-Stop</w:t>
      </w:r>
    </w:p>
    <w:p w14:paraId="17075231" w14:textId="77777777" w:rsidR="00C67F50" w:rsidRPr="007C0BAE" w:rsidRDefault="00C67F50" w:rsidP="00C67F50">
      <w:pPr>
        <w:pStyle w:val="Default"/>
        <w:rPr>
          <w:lang w:val="fr-CH"/>
        </w:rPr>
      </w:pPr>
    </w:p>
    <w:p w14:paraId="0EE8DE59" w14:textId="77777777" w:rsidR="00C67F50" w:rsidRPr="00260D17" w:rsidRDefault="00C67F50" w:rsidP="00C67F50">
      <w:pPr>
        <w:pStyle w:val="Default"/>
        <w:ind w:left="851"/>
        <w:jc w:val="both"/>
        <w:rPr>
          <w:rFonts w:ascii="Times New Roman" w:hAnsi="Times New Roman" w:cs="Times New Roman"/>
          <w:lang w:val="fr-CH"/>
        </w:rPr>
      </w:pPr>
      <w:r w:rsidRPr="00260D17">
        <w:rPr>
          <w:rFonts w:ascii="Times New Roman" w:hAnsi="Times New Roman" w:cs="Times New Roman"/>
          <w:lang w:val="fr-CH"/>
        </w:rPr>
        <w:t xml:space="preserve">Un exemplaire du TM doit obligatoirement être rendu sous forme électronique, avec une préparation particulière adaptée au logiciel anti-plagiat. Le processus à respecter est le suivant : </w:t>
      </w:r>
    </w:p>
    <w:p w14:paraId="16A6A6D2" w14:textId="77777777" w:rsidR="00C67F50" w:rsidRPr="00260D17" w:rsidRDefault="00C67F50" w:rsidP="00C67F50">
      <w:pPr>
        <w:pStyle w:val="Default"/>
        <w:ind w:left="851"/>
        <w:jc w:val="both"/>
        <w:rPr>
          <w:rFonts w:ascii="Times New Roman" w:hAnsi="Times New Roman" w:cs="Times New Roman"/>
          <w:lang w:val="fr-CH"/>
        </w:rPr>
      </w:pPr>
    </w:p>
    <w:p w14:paraId="125A7965" w14:textId="77777777" w:rsidR="00C67F50" w:rsidRPr="00260D17" w:rsidRDefault="00C67F50" w:rsidP="00C67F50">
      <w:pPr>
        <w:pStyle w:val="Default"/>
        <w:ind w:left="851"/>
        <w:jc w:val="both"/>
        <w:rPr>
          <w:rFonts w:ascii="Times New Roman" w:hAnsi="Times New Roman" w:cs="Times New Roman"/>
          <w:lang w:val="fr-CH"/>
        </w:rPr>
      </w:pPr>
      <w:r w:rsidRPr="00260D17">
        <w:rPr>
          <w:rFonts w:ascii="Times New Roman" w:hAnsi="Times New Roman" w:cs="Times New Roman"/>
          <w:lang w:val="fr-CH"/>
        </w:rPr>
        <w:t xml:space="preserve">1. Tous les textes du TM doivent être réunis dans un fichier unique en format Word ou converti en PDF. </w:t>
      </w:r>
    </w:p>
    <w:p w14:paraId="33EFC686" w14:textId="77777777" w:rsidR="00C67F50" w:rsidRPr="00260D17" w:rsidRDefault="00C67F50" w:rsidP="00C67F50">
      <w:pPr>
        <w:pStyle w:val="Default"/>
        <w:ind w:left="851"/>
        <w:jc w:val="both"/>
        <w:rPr>
          <w:rFonts w:ascii="Times New Roman" w:hAnsi="Times New Roman" w:cs="Times New Roman"/>
          <w:lang w:val="fr-CH"/>
        </w:rPr>
      </w:pPr>
    </w:p>
    <w:p w14:paraId="109FCA50" w14:textId="77777777" w:rsidR="00C67F50" w:rsidRPr="00260D17" w:rsidRDefault="00C67F50" w:rsidP="00C67F50">
      <w:pPr>
        <w:pStyle w:val="Default"/>
        <w:ind w:left="851"/>
        <w:jc w:val="both"/>
        <w:rPr>
          <w:rFonts w:ascii="Times New Roman" w:hAnsi="Times New Roman" w:cs="Times New Roman"/>
          <w:lang w:val="fr-CH"/>
        </w:rPr>
      </w:pPr>
      <w:r w:rsidRPr="00260D17">
        <w:rPr>
          <w:rFonts w:ascii="Times New Roman" w:hAnsi="Times New Roman" w:cs="Times New Roman"/>
          <w:lang w:val="fr-CH"/>
        </w:rPr>
        <w:t xml:space="preserve">2. Le nom du fichier doit être compatible avec internet : il ne doit contenir aucun signe diacritique (accent, cédille, tréma ou caractère spécial), ni aucun espace ou apostrophe. Afin de respecter la protection des données, la désignation du fichier ne doit pas comporter le nom de l’étudiant, mais seulement l’année de production et un à deux mots-clefs du titre, reliés par des tirets. </w:t>
      </w:r>
    </w:p>
    <w:p w14:paraId="5D212B6A" w14:textId="77777777" w:rsidR="00C67F50" w:rsidRPr="00260D17" w:rsidRDefault="00C67F50" w:rsidP="00C67F50">
      <w:pPr>
        <w:pStyle w:val="Default"/>
        <w:ind w:left="851"/>
        <w:jc w:val="both"/>
        <w:rPr>
          <w:rFonts w:ascii="Times New Roman" w:hAnsi="Times New Roman" w:cs="Times New Roman"/>
          <w:lang w:val="fr-CH"/>
        </w:rPr>
      </w:pPr>
      <w:r w:rsidRPr="00260D17">
        <w:rPr>
          <w:rFonts w:ascii="Times New Roman" w:hAnsi="Times New Roman" w:cs="Times New Roman"/>
          <w:lang w:val="fr-CH"/>
        </w:rPr>
        <w:t xml:space="preserve">Exemple : 09-Forets_Alluviales </w:t>
      </w:r>
    </w:p>
    <w:p w14:paraId="5C8B5EDE" w14:textId="77777777" w:rsidR="00C67F50" w:rsidRPr="00260D17" w:rsidRDefault="00C67F50" w:rsidP="00C67F50">
      <w:pPr>
        <w:pStyle w:val="Default"/>
        <w:ind w:left="851"/>
        <w:jc w:val="both"/>
        <w:rPr>
          <w:rFonts w:ascii="Times New Roman" w:hAnsi="Times New Roman" w:cs="Times New Roman"/>
          <w:lang w:val="fr-CH"/>
        </w:rPr>
      </w:pPr>
    </w:p>
    <w:p w14:paraId="69C350EC" w14:textId="77777777" w:rsidR="00C67F50" w:rsidRPr="00260D17" w:rsidRDefault="00C67F50" w:rsidP="00C67F50">
      <w:pPr>
        <w:pStyle w:val="Default"/>
        <w:ind w:left="851"/>
        <w:jc w:val="both"/>
        <w:rPr>
          <w:rFonts w:ascii="Times New Roman" w:hAnsi="Times New Roman" w:cs="Times New Roman"/>
          <w:lang w:val="fr-CH"/>
        </w:rPr>
      </w:pPr>
      <w:r w:rsidRPr="00260D17">
        <w:rPr>
          <w:rFonts w:ascii="Times New Roman" w:hAnsi="Times New Roman" w:cs="Times New Roman"/>
          <w:lang w:val="fr-CH"/>
        </w:rPr>
        <w:t xml:space="preserve">3. Toutes les images doivent être supprimées. La taille du fichier doit être inférieure à 0.5 Mo. Pour réduire la taille d’un fichier Word ou PDF, il suffit d’utiliser la commande </w:t>
      </w:r>
      <w:r w:rsidRPr="00260D17">
        <w:rPr>
          <w:rFonts w:ascii="Times New Roman" w:hAnsi="Times New Roman" w:cs="Times New Roman"/>
          <w:b/>
          <w:bCs/>
          <w:lang w:val="fr-CH"/>
        </w:rPr>
        <w:t xml:space="preserve">Enregistrer sous, </w:t>
      </w:r>
      <w:r w:rsidRPr="00260D17">
        <w:rPr>
          <w:rFonts w:ascii="Times New Roman" w:hAnsi="Times New Roman" w:cs="Times New Roman"/>
          <w:lang w:val="fr-CH"/>
        </w:rPr>
        <w:t>de choisir le format txt (texte brut) et de reconvertir en format PDF ou Word.</w:t>
      </w:r>
    </w:p>
    <w:p w14:paraId="05046B9E" w14:textId="77777777" w:rsidR="00C67F50" w:rsidRPr="00260D17" w:rsidRDefault="00C67F50" w:rsidP="00C67F50">
      <w:pPr>
        <w:pStyle w:val="Default"/>
        <w:ind w:left="851"/>
        <w:jc w:val="both"/>
        <w:rPr>
          <w:rFonts w:ascii="Times New Roman" w:hAnsi="Times New Roman" w:cs="Times New Roman"/>
          <w:lang w:val="fr-CH"/>
        </w:rPr>
      </w:pPr>
    </w:p>
    <w:p w14:paraId="15A145DF" w14:textId="77777777" w:rsidR="00C67F50" w:rsidRPr="00260D17" w:rsidRDefault="00C67F50" w:rsidP="00C67F50">
      <w:pPr>
        <w:pStyle w:val="Default"/>
        <w:ind w:left="851"/>
        <w:jc w:val="both"/>
        <w:rPr>
          <w:rFonts w:ascii="Times New Roman" w:hAnsi="Times New Roman" w:cs="Times New Roman"/>
          <w:color w:val="auto"/>
          <w:lang w:val="fr-CH"/>
        </w:rPr>
      </w:pPr>
      <w:r w:rsidRPr="00260D17">
        <w:rPr>
          <w:rFonts w:ascii="Times New Roman" w:hAnsi="Times New Roman" w:cs="Times New Roman"/>
          <w:color w:val="auto"/>
          <w:lang w:val="fr-CH"/>
        </w:rPr>
        <w:t>4. La législation sur la protection des données impose d'effacer dans tout le corps du texte, tout comme dans l'en-tête ou dans le pied de page, le nom de l’auteur, de tierces personnes ainsi que celui du tuteur</w:t>
      </w:r>
      <w:r>
        <w:rPr>
          <w:rFonts w:ascii="Times New Roman" w:hAnsi="Times New Roman" w:cs="Times New Roman"/>
          <w:color w:val="auto"/>
          <w:lang w:val="fr-CH"/>
        </w:rPr>
        <w:t xml:space="preserve"> ou de la tutrice</w:t>
      </w:r>
      <w:r w:rsidRPr="00260D17">
        <w:rPr>
          <w:rFonts w:ascii="Times New Roman" w:hAnsi="Times New Roman" w:cs="Times New Roman"/>
          <w:color w:val="auto"/>
          <w:lang w:val="fr-CH"/>
        </w:rPr>
        <w:t xml:space="preserve">. Le travail doit donc être complètement anonymisé. </w:t>
      </w:r>
    </w:p>
    <w:p w14:paraId="67023BB3" w14:textId="77777777" w:rsidR="00C67F50" w:rsidRPr="00260D17" w:rsidRDefault="00C67F50" w:rsidP="00C67F50">
      <w:pPr>
        <w:pStyle w:val="Default"/>
        <w:ind w:left="851"/>
        <w:jc w:val="both"/>
        <w:rPr>
          <w:rFonts w:ascii="Times New Roman" w:hAnsi="Times New Roman" w:cs="Times New Roman"/>
          <w:lang w:val="fr-CH"/>
        </w:rPr>
      </w:pPr>
    </w:p>
    <w:p w14:paraId="5BB92B00" w14:textId="77777777" w:rsidR="00C67F50" w:rsidRPr="00260D17" w:rsidRDefault="00C67F50" w:rsidP="00C67F50">
      <w:pPr>
        <w:ind w:left="851"/>
        <w:rPr>
          <w:b/>
          <w:lang w:val="fr-CH"/>
        </w:rPr>
      </w:pPr>
      <w:r w:rsidRPr="00260D17">
        <w:rPr>
          <w:lang w:val="fr-CH"/>
        </w:rPr>
        <w:t xml:space="preserve">5. Les pages de titres, les notes de bas de page, la bibliographie et les annexes doivent être effacées. Il est facile de supprimer toutes les notes de bas de page en utilisant la fenêtre de recherche et en y tapant ^f. Actionner ensuite la fonction </w:t>
      </w:r>
      <w:r w:rsidRPr="00260D17">
        <w:rPr>
          <w:b/>
          <w:bCs/>
          <w:lang w:val="fr-CH"/>
        </w:rPr>
        <w:t>Remplacer</w:t>
      </w:r>
      <w:r w:rsidRPr="00260D17">
        <w:rPr>
          <w:lang w:val="fr-CH"/>
        </w:rPr>
        <w:t xml:space="preserve">, laisser le champ vide et choisir </w:t>
      </w:r>
      <w:r w:rsidRPr="00260D17">
        <w:rPr>
          <w:b/>
          <w:bCs/>
          <w:lang w:val="fr-CH"/>
        </w:rPr>
        <w:t>Remplacer tout</w:t>
      </w:r>
      <w:r w:rsidRPr="00260D17">
        <w:rPr>
          <w:lang w:val="fr-CH"/>
        </w:rPr>
        <w:t>.</w:t>
      </w:r>
    </w:p>
    <w:p w14:paraId="69B38B32" w14:textId="77777777" w:rsidR="00C67F50" w:rsidRPr="00B51D9B" w:rsidRDefault="00C67F50" w:rsidP="00C67F50">
      <w:pPr>
        <w:pStyle w:val="MainText11"/>
        <w:ind w:left="0"/>
        <w:rPr>
          <w:b/>
          <w:bCs/>
          <w:i/>
          <w:iCs/>
          <w:sz w:val="24"/>
          <w:szCs w:val="24"/>
          <w:lang w:val="fr-CH"/>
        </w:rPr>
      </w:pPr>
      <w:r w:rsidRPr="00260D17">
        <w:rPr>
          <w:rStyle w:val="StyleArial11ptNoir"/>
          <w:rFonts w:eastAsiaTheme="majorEastAsia" w:cs="Times New Roman"/>
          <w:color w:val="auto"/>
          <w:sz w:val="24"/>
          <w:lang w:val="fr-CH"/>
        </w:rPr>
        <w:br w:type="page"/>
      </w:r>
      <w:r w:rsidRPr="00B51D9B">
        <w:rPr>
          <w:b/>
          <w:bCs/>
          <w:i/>
          <w:iCs/>
          <w:sz w:val="24"/>
          <w:szCs w:val="24"/>
          <w:lang w:val="fr-CH"/>
        </w:rPr>
        <w:lastRenderedPageBreak/>
        <w:t>Annexe 7</w:t>
      </w:r>
    </w:p>
    <w:p w14:paraId="27EFE218" w14:textId="77777777" w:rsidR="00C67F50" w:rsidRPr="007C0BAE" w:rsidRDefault="00C67F50" w:rsidP="00C67F50">
      <w:pPr>
        <w:pStyle w:val="MainText11"/>
        <w:rPr>
          <w:lang w:val="fr-CH"/>
        </w:rPr>
      </w:pPr>
    </w:p>
    <w:p w14:paraId="38C17FE5" w14:textId="77777777" w:rsidR="00C67F50" w:rsidRPr="00260D17" w:rsidRDefault="00C67F50" w:rsidP="00C67F50">
      <w:pPr>
        <w:pStyle w:val="MainText11"/>
        <w:pBdr>
          <w:top w:val="single" w:sz="4" w:space="1" w:color="auto"/>
          <w:left w:val="single" w:sz="4" w:space="4" w:color="auto"/>
          <w:bottom w:val="single" w:sz="4" w:space="1" w:color="auto"/>
          <w:right w:val="single" w:sz="4" w:space="4" w:color="auto"/>
        </w:pBdr>
        <w:jc w:val="center"/>
        <w:rPr>
          <w:rStyle w:val="StyleArial11ptNoir"/>
          <w:rFonts w:eastAsiaTheme="majorEastAsia"/>
          <w:b/>
          <w:color w:val="auto"/>
          <w:sz w:val="24"/>
          <w:szCs w:val="24"/>
          <w:lang w:val="fr-CH"/>
        </w:rPr>
      </w:pPr>
      <w:r w:rsidRPr="00A469BA">
        <w:rPr>
          <w:rStyle w:val="StyleArial11ptNoir"/>
          <w:rFonts w:eastAsiaTheme="majorEastAsia"/>
          <w:b/>
          <w:color w:val="auto"/>
          <w:szCs w:val="28"/>
          <w:lang w:val="fr-CH"/>
        </w:rPr>
        <w:t>Convention</w:t>
      </w:r>
    </w:p>
    <w:p w14:paraId="72545179" w14:textId="77777777" w:rsidR="00C67F50" w:rsidRPr="007C0BAE" w:rsidRDefault="00C67F50" w:rsidP="00C67F50">
      <w:pPr>
        <w:pStyle w:val="MainText11"/>
        <w:rPr>
          <w:rStyle w:val="StyleArial11ptNoir"/>
          <w:rFonts w:eastAsiaTheme="majorEastAsia"/>
          <w:b/>
          <w:color w:val="auto"/>
          <w:sz w:val="20"/>
          <w:lang w:val="fr-CH"/>
        </w:rPr>
      </w:pPr>
    </w:p>
    <w:p w14:paraId="27C694A2" w14:textId="77777777" w:rsidR="00C67F50" w:rsidRPr="00260D17" w:rsidRDefault="00C67F50" w:rsidP="00C67F50">
      <w:pPr>
        <w:pStyle w:val="MainText11"/>
        <w:rPr>
          <w:rStyle w:val="StyleArial11ptNoir"/>
          <w:rFonts w:eastAsiaTheme="majorEastAsia" w:cs="Times New Roman"/>
          <w:color w:val="auto"/>
          <w:sz w:val="24"/>
          <w:lang w:val="fr-CH"/>
        </w:rPr>
      </w:pPr>
      <w:r w:rsidRPr="00260D17">
        <w:rPr>
          <w:rStyle w:val="StyleArial11ptNoir"/>
          <w:rFonts w:eastAsiaTheme="majorEastAsia" w:cs="Times New Roman"/>
          <w:color w:val="auto"/>
          <w:sz w:val="24"/>
          <w:lang w:val="fr-CH"/>
        </w:rPr>
        <w:t>Nom :</w:t>
      </w:r>
      <w:r w:rsidRPr="00260D17">
        <w:rPr>
          <w:rStyle w:val="StyleArial11ptNoir"/>
          <w:rFonts w:eastAsiaTheme="majorEastAsia" w:cs="Times New Roman"/>
          <w:color w:val="auto"/>
          <w:sz w:val="24"/>
          <w:lang w:val="fr-CH"/>
        </w:rPr>
        <w:tab/>
        <w:t>___________________________________</w:t>
      </w:r>
      <w:r w:rsidRPr="00260D17">
        <w:rPr>
          <w:rStyle w:val="StyleArial11ptNoir"/>
          <w:rFonts w:eastAsiaTheme="majorEastAsia" w:cs="Times New Roman"/>
          <w:color w:val="auto"/>
          <w:sz w:val="24"/>
          <w:lang w:val="fr-CH"/>
        </w:rPr>
        <w:tab/>
        <w:t>Classe : ____________</w:t>
      </w:r>
      <w:r>
        <w:rPr>
          <w:rStyle w:val="StyleArial11ptNoir"/>
          <w:rFonts w:eastAsiaTheme="majorEastAsia" w:cs="Times New Roman"/>
          <w:color w:val="auto"/>
          <w:sz w:val="24"/>
          <w:lang w:val="fr-CH"/>
        </w:rPr>
        <w:t>__</w:t>
      </w:r>
      <w:r w:rsidRPr="00260D17">
        <w:rPr>
          <w:rStyle w:val="StyleArial11ptNoir"/>
          <w:rFonts w:eastAsiaTheme="majorEastAsia" w:cs="Times New Roman"/>
          <w:color w:val="auto"/>
          <w:sz w:val="24"/>
          <w:lang w:val="fr-CH"/>
        </w:rPr>
        <w:t>_</w:t>
      </w:r>
    </w:p>
    <w:p w14:paraId="0840C021" w14:textId="77777777" w:rsidR="00C67F50" w:rsidRPr="00260D17" w:rsidRDefault="00C67F50" w:rsidP="00C67F50">
      <w:pPr>
        <w:pStyle w:val="MainText11"/>
        <w:rPr>
          <w:rStyle w:val="StyleArial11ptNoir"/>
          <w:rFonts w:eastAsiaTheme="majorEastAsia" w:cs="Times New Roman"/>
          <w:color w:val="auto"/>
          <w:sz w:val="24"/>
          <w:lang w:val="fr-CH"/>
        </w:rPr>
      </w:pPr>
      <w:r w:rsidRPr="00260D17">
        <w:rPr>
          <w:rStyle w:val="StyleArial11ptNoir"/>
          <w:rFonts w:eastAsiaTheme="majorEastAsia" w:cs="Times New Roman"/>
          <w:color w:val="auto"/>
          <w:sz w:val="24"/>
          <w:lang w:val="fr-CH"/>
        </w:rPr>
        <w:t>Prénom : ______________________________________</w:t>
      </w:r>
    </w:p>
    <w:p w14:paraId="37176B16" w14:textId="2279C6E5" w:rsidR="00C67F50" w:rsidRPr="00260D17" w:rsidRDefault="00C67F50" w:rsidP="00C67F50">
      <w:pPr>
        <w:pStyle w:val="MainText11"/>
        <w:rPr>
          <w:rStyle w:val="StyleArial11ptNoir"/>
          <w:rFonts w:eastAsiaTheme="majorEastAsia" w:cs="Times New Roman"/>
          <w:color w:val="auto"/>
          <w:sz w:val="24"/>
          <w:lang w:val="fr-CH"/>
        </w:rPr>
      </w:pPr>
      <w:r w:rsidRPr="00260D17">
        <w:rPr>
          <w:rStyle w:val="StyleArial11ptNoir"/>
          <w:rFonts w:eastAsiaTheme="majorEastAsia" w:cs="Times New Roman"/>
          <w:color w:val="auto"/>
          <w:sz w:val="24"/>
          <w:lang w:val="fr-CH"/>
        </w:rPr>
        <w:t>Adresse : ____________________________________</w:t>
      </w:r>
      <w:r>
        <w:rPr>
          <w:rStyle w:val="StyleArial11ptNoir"/>
          <w:rFonts w:eastAsiaTheme="majorEastAsia" w:cs="Times New Roman"/>
          <w:color w:val="auto"/>
          <w:sz w:val="24"/>
          <w:lang w:val="fr-CH"/>
        </w:rPr>
        <w:t>_</w:t>
      </w:r>
      <w:r w:rsidRPr="00260D17">
        <w:rPr>
          <w:rStyle w:val="StyleArial11ptNoir"/>
          <w:rFonts w:eastAsiaTheme="majorEastAsia" w:cs="Times New Roman"/>
          <w:color w:val="auto"/>
          <w:sz w:val="24"/>
          <w:lang w:val="fr-CH"/>
        </w:rPr>
        <w:t>_</w:t>
      </w:r>
    </w:p>
    <w:p w14:paraId="3286181C" w14:textId="28FBC09A" w:rsidR="00C67F50" w:rsidRPr="00260D17" w:rsidRDefault="00C67F50" w:rsidP="00C67F50">
      <w:pPr>
        <w:pStyle w:val="MainText11"/>
        <w:rPr>
          <w:rStyle w:val="StyleArial11ptNoir"/>
          <w:rFonts w:eastAsiaTheme="majorEastAsia" w:cs="Times New Roman"/>
          <w:color w:val="auto"/>
          <w:sz w:val="24"/>
          <w:lang w:val="fr-CH"/>
        </w:rPr>
      </w:pPr>
      <w:proofErr w:type="gramStart"/>
      <w:r>
        <w:rPr>
          <w:rStyle w:val="StyleArial11ptNoir"/>
          <w:rFonts w:eastAsiaTheme="majorEastAsia" w:cs="Times New Roman"/>
          <w:color w:val="auto"/>
          <w:sz w:val="24"/>
          <w:lang w:val="fr-CH"/>
        </w:rPr>
        <w:t>E-mail</w:t>
      </w:r>
      <w:proofErr w:type="gramEnd"/>
      <w:r w:rsidRPr="00260D17">
        <w:rPr>
          <w:rStyle w:val="StyleArial11ptNoir"/>
          <w:rFonts w:eastAsiaTheme="majorEastAsia" w:cs="Times New Roman"/>
          <w:color w:val="auto"/>
          <w:sz w:val="24"/>
          <w:lang w:val="fr-CH"/>
        </w:rPr>
        <w:t> : ____</w:t>
      </w:r>
      <w:r w:rsidR="00CA00B2">
        <w:rPr>
          <w:rStyle w:val="StyleArial11ptNoir"/>
          <w:rFonts w:eastAsiaTheme="majorEastAsia" w:cs="Times New Roman"/>
          <w:color w:val="auto"/>
          <w:sz w:val="24"/>
          <w:lang w:val="fr-CH"/>
        </w:rPr>
        <w:t>____</w:t>
      </w:r>
      <w:r w:rsidRPr="00260D17">
        <w:rPr>
          <w:rStyle w:val="StyleArial11ptNoir"/>
          <w:rFonts w:eastAsiaTheme="majorEastAsia" w:cs="Times New Roman"/>
          <w:color w:val="auto"/>
          <w:sz w:val="24"/>
          <w:lang w:val="fr-CH"/>
        </w:rPr>
        <w:t>__________</w:t>
      </w:r>
      <w:r w:rsidRPr="00260D17">
        <w:rPr>
          <w:rStyle w:val="StyleArial11ptNoir"/>
          <w:rFonts w:eastAsiaTheme="majorEastAsia" w:cs="Times New Roman"/>
          <w:color w:val="auto"/>
          <w:sz w:val="24"/>
          <w:lang w:val="fr-CH"/>
        </w:rPr>
        <w:tab/>
        <w:t>Téléphone : ______________________</w:t>
      </w:r>
    </w:p>
    <w:p w14:paraId="5D57AE21" w14:textId="77777777" w:rsidR="00C67F50" w:rsidRPr="00260D17" w:rsidRDefault="00C67F50" w:rsidP="00C67F50">
      <w:pPr>
        <w:pStyle w:val="MainText11"/>
        <w:rPr>
          <w:rStyle w:val="StyleArial11ptNoir"/>
          <w:rFonts w:eastAsiaTheme="majorEastAsia" w:cs="Times New Roman"/>
          <w:color w:val="auto"/>
          <w:sz w:val="24"/>
          <w:lang w:val="fr-CH"/>
        </w:rPr>
      </w:pPr>
      <w:proofErr w:type="gramStart"/>
      <w:r w:rsidRPr="00260D17">
        <w:rPr>
          <w:rStyle w:val="StyleArial11ptNoir"/>
          <w:rFonts w:eastAsiaTheme="majorEastAsia" w:cs="Times New Roman"/>
          <w:color w:val="auto"/>
          <w:sz w:val="24"/>
          <w:lang w:val="fr-CH"/>
        </w:rPr>
        <w:t>a</w:t>
      </w:r>
      <w:proofErr w:type="gramEnd"/>
      <w:r w:rsidRPr="00260D17">
        <w:rPr>
          <w:rStyle w:val="StyleArial11ptNoir"/>
          <w:rFonts w:eastAsiaTheme="majorEastAsia" w:cs="Times New Roman"/>
          <w:color w:val="auto"/>
          <w:sz w:val="24"/>
          <w:lang w:val="fr-CH"/>
        </w:rPr>
        <w:t xml:space="preserve"> pris connaissance des obligations liées au Travail de Maturité (cf. le </w:t>
      </w:r>
      <w:r w:rsidRPr="00260D17">
        <w:rPr>
          <w:rStyle w:val="StyleArial11ptNoir"/>
          <w:rFonts w:eastAsiaTheme="majorEastAsia" w:cs="Times New Roman"/>
          <w:i/>
          <w:color w:val="auto"/>
          <w:sz w:val="24"/>
          <w:lang w:val="fr-CH"/>
        </w:rPr>
        <w:t xml:space="preserve">Guide du travail </w:t>
      </w:r>
      <w:r w:rsidRPr="00260D17">
        <w:rPr>
          <w:rStyle w:val="StyleArial11ptNoir"/>
          <w:rFonts w:eastAsiaTheme="majorEastAsia" w:cs="Times New Roman"/>
          <w:color w:val="auto"/>
          <w:sz w:val="24"/>
          <w:lang w:val="fr-CH"/>
        </w:rPr>
        <w:t xml:space="preserve">des collèges et les </w:t>
      </w:r>
      <w:r w:rsidRPr="00260D17">
        <w:rPr>
          <w:rStyle w:val="StyleArial11ptNoir"/>
          <w:rFonts w:eastAsiaTheme="majorEastAsia" w:cs="Times New Roman"/>
          <w:i/>
          <w:color w:val="auto"/>
          <w:sz w:val="24"/>
          <w:lang w:val="fr-CH"/>
        </w:rPr>
        <w:t>Lignes directrices de la D</w:t>
      </w:r>
      <w:r>
        <w:rPr>
          <w:rStyle w:val="StyleArial11ptNoir"/>
          <w:rFonts w:eastAsiaTheme="majorEastAsia" w:cs="Times New Roman"/>
          <w:i/>
          <w:color w:val="auto"/>
          <w:sz w:val="24"/>
          <w:lang w:val="fr-CH"/>
        </w:rPr>
        <w:t>ICS (aujourd’hui D</w:t>
      </w:r>
      <w:r w:rsidRPr="00260D17">
        <w:rPr>
          <w:rStyle w:val="StyleArial11ptNoir"/>
          <w:rFonts w:eastAsiaTheme="majorEastAsia" w:cs="Times New Roman"/>
          <w:i/>
          <w:color w:val="auto"/>
          <w:sz w:val="24"/>
          <w:lang w:val="fr-CH"/>
        </w:rPr>
        <w:t>FAC</w:t>
      </w:r>
      <w:r w:rsidRPr="00260D17">
        <w:rPr>
          <w:rStyle w:val="StyleArial11ptNoir"/>
          <w:rFonts w:eastAsiaTheme="majorEastAsia" w:cs="Times New Roman"/>
          <w:color w:val="auto"/>
          <w:sz w:val="24"/>
          <w:lang w:val="fr-CH"/>
        </w:rPr>
        <w:t>) et s’engage à les respecter dans le cadre du calendrier fixé.</w:t>
      </w:r>
    </w:p>
    <w:p w14:paraId="07C01E87" w14:textId="77777777" w:rsidR="00C67F50" w:rsidRPr="00260D17" w:rsidRDefault="00C67F50" w:rsidP="00C67F50">
      <w:pPr>
        <w:pStyle w:val="MainText11"/>
        <w:rPr>
          <w:rStyle w:val="StyleArial11ptNoir"/>
          <w:rFonts w:eastAsiaTheme="majorEastAsia" w:cs="Times New Roman"/>
          <w:color w:val="auto"/>
          <w:sz w:val="16"/>
          <w:szCs w:val="16"/>
          <w:lang w:val="fr-CH"/>
        </w:rPr>
      </w:pPr>
    </w:p>
    <w:p w14:paraId="705FE227" w14:textId="7E672843" w:rsidR="00C67F50" w:rsidRPr="00260D17" w:rsidRDefault="00C67F50" w:rsidP="00C67F50">
      <w:pPr>
        <w:pStyle w:val="MainText11"/>
        <w:jc w:val="left"/>
        <w:rPr>
          <w:rStyle w:val="StyleArial11ptNoir"/>
          <w:rFonts w:eastAsiaTheme="majorEastAsia" w:cs="Times New Roman"/>
          <w:color w:val="auto"/>
          <w:sz w:val="24"/>
          <w:lang w:val="fr-CH"/>
        </w:rPr>
      </w:pPr>
      <w:r w:rsidRPr="00260D17">
        <w:rPr>
          <w:rStyle w:val="StyleArial11ptNoir"/>
          <w:rFonts w:eastAsiaTheme="majorEastAsia" w:cs="Times New Roman"/>
          <w:b/>
          <w:color w:val="auto"/>
          <w:sz w:val="24"/>
          <w:lang w:val="fr-CH"/>
        </w:rPr>
        <w:t>Thème du séminaire</w:t>
      </w:r>
      <w:proofErr w:type="gramStart"/>
      <w:r w:rsidRPr="00260D17">
        <w:rPr>
          <w:rStyle w:val="StyleArial11ptNoir"/>
          <w:rFonts w:eastAsiaTheme="majorEastAsia" w:cs="Times New Roman"/>
          <w:b/>
          <w:color w:val="auto"/>
          <w:sz w:val="24"/>
          <w:lang w:val="fr-CH"/>
        </w:rPr>
        <w:t> :</w:t>
      </w:r>
      <w:r w:rsidRPr="00260D17">
        <w:rPr>
          <w:rStyle w:val="StyleArial11ptNoir"/>
          <w:rFonts w:eastAsiaTheme="majorEastAsia" w:cs="Times New Roman"/>
          <w:color w:val="auto"/>
          <w:sz w:val="24"/>
          <w:lang w:val="fr-CH"/>
        </w:rPr>
        <w:t>_</w:t>
      </w:r>
      <w:proofErr w:type="gramEnd"/>
      <w:r w:rsidRPr="00260D17">
        <w:rPr>
          <w:rStyle w:val="StyleArial11ptNoir"/>
          <w:rFonts w:eastAsiaTheme="majorEastAsia" w:cs="Times New Roman"/>
          <w:color w:val="auto"/>
          <w:sz w:val="24"/>
          <w:lang w:val="fr-CH"/>
        </w:rPr>
        <w:t>____________________________________</w:t>
      </w:r>
      <w:r w:rsidR="00CA00B2">
        <w:rPr>
          <w:rStyle w:val="StyleArial11ptNoir"/>
          <w:rFonts w:eastAsiaTheme="majorEastAsia" w:cs="Times New Roman"/>
          <w:color w:val="auto"/>
          <w:sz w:val="24"/>
          <w:lang w:val="fr-CH"/>
        </w:rPr>
        <w:t>______</w:t>
      </w:r>
    </w:p>
    <w:p w14:paraId="2973EC74" w14:textId="77777777" w:rsidR="00C67F50" w:rsidRPr="00260D17" w:rsidRDefault="00C67F50" w:rsidP="00C67F50">
      <w:pPr>
        <w:pStyle w:val="MainText11"/>
        <w:rPr>
          <w:rStyle w:val="StyleArial11ptNoir"/>
          <w:rFonts w:eastAsiaTheme="majorEastAsia" w:cs="Times New Roman"/>
          <w:color w:val="auto"/>
          <w:sz w:val="16"/>
          <w:szCs w:val="16"/>
          <w:lang w:val="fr-CH"/>
        </w:rPr>
      </w:pPr>
    </w:p>
    <w:p w14:paraId="5F42E266" w14:textId="1CD07843" w:rsidR="00C67F50" w:rsidRPr="00260D17" w:rsidRDefault="00C67F50" w:rsidP="00C67F50">
      <w:pPr>
        <w:pStyle w:val="MainText11"/>
        <w:rPr>
          <w:rStyle w:val="StyleArial11ptNoir"/>
          <w:rFonts w:eastAsiaTheme="majorEastAsia" w:cs="Times New Roman"/>
          <w:color w:val="auto"/>
          <w:sz w:val="24"/>
          <w:lang w:val="fr-CH"/>
        </w:rPr>
      </w:pPr>
      <w:r w:rsidRPr="00260D17">
        <w:rPr>
          <w:rStyle w:val="StyleArial11ptNoir"/>
          <w:rFonts w:eastAsiaTheme="majorEastAsia" w:cs="Times New Roman"/>
          <w:b/>
          <w:color w:val="auto"/>
          <w:sz w:val="24"/>
          <w:lang w:val="fr-CH"/>
        </w:rPr>
        <w:t>Problématique :</w:t>
      </w:r>
      <w:r w:rsidRPr="00260D17">
        <w:rPr>
          <w:rStyle w:val="StyleArial11ptNoir"/>
          <w:rFonts w:eastAsiaTheme="majorEastAsia" w:cs="Times New Roman"/>
          <w:color w:val="auto"/>
          <w:sz w:val="24"/>
          <w:lang w:val="fr-CH"/>
        </w:rPr>
        <w:t xml:space="preserve"> </w:t>
      </w:r>
      <w:r>
        <w:rPr>
          <w:rStyle w:val="StyleArial11ptNoir"/>
          <w:rFonts w:eastAsiaTheme="majorEastAsia" w:cs="Times New Roman"/>
          <w:color w:val="auto"/>
          <w:sz w:val="24"/>
          <w:lang w:val="fr-CH"/>
        </w:rPr>
        <w:t>_______</w:t>
      </w:r>
      <w:r w:rsidRPr="00260D17">
        <w:rPr>
          <w:rStyle w:val="StyleArial11ptNoir"/>
          <w:rFonts w:eastAsiaTheme="majorEastAsia" w:cs="Times New Roman"/>
          <w:color w:val="auto"/>
          <w:sz w:val="24"/>
          <w:lang w:val="fr-CH"/>
        </w:rPr>
        <w:t>_______________________________________</w:t>
      </w:r>
      <w:r w:rsidR="00CA00B2">
        <w:rPr>
          <w:rStyle w:val="StyleArial11ptNoir"/>
          <w:rFonts w:eastAsiaTheme="majorEastAsia" w:cs="Times New Roman"/>
          <w:color w:val="auto"/>
          <w:sz w:val="24"/>
          <w:lang w:val="fr-CH"/>
        </w:rPr>
        <w:t>_</w:t>
      </w:r>
    </w:p>
    <w:p w14:paraId="23F44F1A" w14:textId="739EF9B2" w:rsidR="00C67F50" w:rsidRDefault="00C67F50" w:rsidP="00C67F50">
      <w:pPr>
        <w:pStyle w:val="MainText11"/>
        <w:rPr>
          <w:rStyle w:val="StyleArial11ptNoir"/>
          <w:rFonts w:eastAsiaTheme="majorEastAsia" w:cs="Times New Roman"/>
          <w:color w:val="auto"/>
          <w:sz w:val="24"/>
          <w:lang w:val="fr-CH"/>
        </w:rPr>
      </w:pPr>
      <w:r>
        <w:rPr>
          <w:rStyle w:val="StyleArial11ptNoir"/>
          <w:rFonts w:eastAsiaTheme="majorEastAsia" w:cs="Times New Roman"/>
          <w:color w:val="auto"/>
          <w:sz w:val="24"/>
          <w:lang w:val="fr-CH"/>
        </w:rPr>
        <w:t>_____________________________________________________________</w:t>
      </w:r>
    </w:p>
    <w:p w14:paraId="6E8B6F6F" w14:textId="7B1B3E65" w:rsidR="00C67F50" w:rsidRPr="00260D17" w:rsidRDefault="00C67F50" w:rsidP="00C67F50">
      <w:pPr>
        <w:pStyle w:val="MainText11"/>
        <w:rPr>
          <w:rStyle w:val="StyleArial11ptNoir"/>
          <w:rFonts w:eastAsiaTheme="majorEastAsia" w:cs="Times New Roman"/>
          <w:color w:val="auto"/>
          <w:sz w:val="24"/>
          <w:lang w:val="fr-CH"/>
        </w:rPr>
      </w:pPr>
      <w:r>
        <w:rPr>
          <w:rStyle w:val="StyleArial11ptNoir"/>
          <w:rFonts w:eastAsiaTheme="majorEastAsia" w:cs="Times New Roman"/>
          <w:color w:val="auto"/>
          <w:sz w:val="24"/>
          <w:lang w:val="fr-CH"/>
        </w:rPr>
        <w:t>_____________________________________________________________</w:t>
      </w:r>
    </w:p>
    <w:p w14:paraId="763EF11A" w14:textId="77777777" w:rsidR="00C67F50" w:rsidRPr="00260D17" w:rsidRDefault="00C67F50" w:rsidP="00C67F50">
      <w:pPr>
        <w:pStyle w:val="MainText11"/>
        <w:rPr>
          <w:rStyle w:val="StyleArial11ptNoir"/>
          <w:rFonts w:eastAsiaTheme="majorEastAsia" w:cs="Times New Roman"/>
          <w:color w:val="auto"/>
          <w:sz w:val="16"/>
          <w:szCs w:val="16"/>
          <w:lang w:val="fr-CH"/>
        </w:rPr>
      </w:pPr>
    </w:p>
    <w:p w14:paraId="67B47558" w14:textId="5BAA6E50" w:rsidR="00C67F50" w:rsidRPr="00260D17" w:rsidRDefault="00C67F50" w:rsidP="00C67F50">
      <w:pPr>
        <w:pStyle w:val="MainText11"/>
        <w:jc w:val="left"/>
        <w:rPr>
          <w:rStyle w:val="StyleArial11ptNoir"/>
          <w:rFonts w:eastAsiaTheme="majorEastAsia" w:cs="Times New Roman"/>
          <w:b/>
          <w:color w:val="auto"/>
          <w:sz w:val="24"/>
          <w:lang w:val="fr-CH"/>
        </w:rPr>
      </w:pPr>
      <w:r w:rsidRPr="00260D17">
        <w:rPr>
          <w:rStyle w:val="StyleArial11ptNoir"/>
          <w:rFonts w:eastAsiaTheme="majorEastAsia" w:cs="Times New Roman"/>
          <w:b/>
          <w:color w:val="auto"/>
          <w:sz w:val="24"/>
          <w:lang w:val="fr-CH"/>
        </w:rPr>
        <w:t>Enseignant(s) (nom et prénom) : _______________________________</w:t>
      </w:r>
      <w:r>
        <w:rPr>
          <w:rStyle w:val="StyleArial11ptNoir"/>
          <w:rFonts w:eastAsiaTheme="majorEastAsia" w:cs="Times New Roman"/>
          <w:b/>
          <w:color w:val="auto"/>
          <w:sz w:val="24"/>
          <w:lang w:val="fr-CH"/>
        </w:rPr>
        <w:t>_</w:t>
      </w:r>
      <w:r w:rsidRPr="00260D17">
        <w:rPr>
          <w:rStyle w:val="StyleArial11ptNoir"/>
          <w:rFonts w:eastAsiaTheme="majorEastAsia" w:cs="Times New Roman"/>
          <w:b/>
          <w:color w:val="auto"/>
          <w:sz w:val="24"/>
          <w:lang w:val="fr-CH"/>
        </w:rPr>
        <w:t>_</w:t>
      </w:r>
    </w:p>
    <w:p w14:paraId="11069766" w14:textId="49C23B85" w:rsidR="00C67F50" w:rsidRPr="00260D17" w:rsidRDefault="00C67F50" w:rsidP="00C67F50">
      <w:pPr>
        <w:pStyle w:val="MainText11"/>
        <w:rPr>
          <w:rStyle w:val="StyleArial11ptNoir"/>
          <w:rFonts w:eastAsiaTheme="majorEastAsia" w:cs="Times New Roman"/>
          <w:color w:val="auto"/>
          <w:sz w:val="24"/>
          <w:lang w:val="fr-CH"/>
        </w:rPr>
      </w:pPr>
      <w:proofErr w:type="gramStart"/>
      <w:r>
        <w:rPr>
          <w:rStyle w:val="StyleArial11ptNoir"/>
          <w:rFonts w:eastAsiaTheme="majorEastAsia" w:cs="Times New Roman"/>
          <w:color w:val="auto"/>
          <w:sz w:val="24"/>
          <w:lang w:val="fr-CH"/>
        </w:rPr>
        <w:t>E-mail</w:t>
      </w:r>
      <w:proofErr w:type="gramEnd"/>
      <w:r w:rsidRPr="00260D17">
        <w:rPr>
          <w:rStyle w:val="StyleArial11ptNoir"/>
          <w:rFonts w:eastAsiaTheme="majorEastAsia" w:cs="Times New Roman"/>
          <w:color w:val="auto"/>
          <w:sz w:val="24"/>
          <w:lang w:val="fr-CH"/>
        </w:rPr>
        <w:t> : ________________</w:t>
      </w:r>
      <w:r w:rsidRPr="00260D17">
        <w:rPr>
          <w:rStyle w:val="StyleArial11ptNoir"/>
          <w:rFonts w:eastAsiaTheme="majorEastAsia" w:cs="Times New Roman"/>
          <w:color w:val="auto"/>
          <w:sz w:val="24"/>
          <w:lang w:val="fr-CH"/>
        </w:rPr>
        <w:tab/>
        <w:t>Téléphone : __________________</w:t>
      </w:r>
    </w:p>
    <w:p w14:paraId="2A5AD6FA" w14:textId="77777777" w:rsidR="00CA00B2" w:rsidRPr="00260D17" w:rsidRDefault="00CA00B2" w:rsidP="00CA00B2">
      <w:pPr>
        <w:pStyle w:val="MainText11"/>
        <w:rPr>
          <w:rStyle w:val="StyleArial11ptNoir"/>
          <w:rFonts w:eastAsiaTheme="majorEastAsia" w:cs="Times New Roman"/>
          <w:color w:val="auto"/>
          <w:sz w:val="24"/>
          <w:lang w:val="fr-CH"/>
        </w:rPr>
      </w:pPr>
      <w:proofErr w:type="gramStart"/>
      <w:r>
        <w:rPr>
          <w:rStyle w:val="StyleArial11ptNoir"/>
          <w:rFonts w:eastAsiaTheme="majorEastAsia" w:cs="Times New Roman"/>
          <w:color w:val="auto"/>
          <w:sz w:val="24"/>
          <w:lang w:val="fr-CH"/>
        </w:rPr>
        <w:t>E-mail</w:t>
      </w:r>
      <w:proofErr w:type="gramEnd"/>
      <w:r w:rsidRPr="00260D17">
        <w:rPr>
          <w:rStyle w:val="StyleArial11ptNoir"/>
          <w:rFonts w:eastAsiaTheme="majorEastAsia" w:cs="Times New Roman"/>
          <w:color w:val="auto"/>
          <w:sz w:val="24"/>
          <w:lang w:val="fr-CH"/>
        </w:rPr>
        <w:t> : ________________</w:t>
      </w:r>
      <w:r w:rsidRPr="00260D17">
        <w:rPr>
          <w:rStyle w:val="StyleArial11ptNoir"/>
          <w:rFonts w:eastAsiaTheme="majorEastAsia" w:cs="Times New Roman"/>
          <w:color w:val="auto"/>
          <w:sz w:val="24"/>
          <w:lang w:val="fr-CH"/>
        </w:rPr>
        <w:tab/>
        <w:t>Téléphone : __________________</w:t>
      </w:r>
    </w:p>
    <w:p w14:paraId="2B7240B0" w14:textId="77777777" w:rsidR="00C67F50" w:rsidRPr="00260D17" w:rsidRDefault="00C67F50" w:rsidP="00C67F50">
      <w:pPr>
        <w:pStyle w:val="MainText11"/>
        <w:rPr>
          <w:rStyle w:val="StyleArial11ptNoir"/>
          <w:rFonts w:eastAsiaTheme="majorEastAsia" w:cs="Times New Roman"/>
          <w:color w:val="auto"/>
          <w:sz w:val="16"/>
          <w:szCs w:val="16"/>
          <w:lang w:val="fr-CH"/>
        </w:rPr>
      </w:pPr>
    </w:p>
    <w:p w14:paraId="592879ED" w14:textId="77777777" w:rsidR="00C67F50" w:rsidRPr="00260D17" w:rsidRDefault="00C67F50" w:rsidP="00C67F50">
      <w:pPr>
        <w:pStyle w:val="MainText11"/>
        <w:rPr>
          <w:rStyle w:val="StyleArial11ptNoir"/>
          <w:rFonts w:eastAsiaTheme="majorEastAsia" w:cs="Times New Roman"/>
          <w:b/>
          <w:color w:val="auto"/>
          <w:sz w:val="24"/>
          <w:lang w:val="fr-CH"/>
        </w:rPr>
      </w:pPr>
      <w:r w:rsidRPr="00260D17">
        <w:rPr>
          <w:rStyle w:val="StyleArial11ptNoir"/>
          <w:rFonts w:eastAsiaTheme="majorEastAsia" w:cs="Times New Roman"/>
          <w:b/>
          <w:color w:val="auto"/>
          <w:sz w:val="24"/>
          <w:lang w:val="fr-CH"/>
        </w:rPr>
        <w:t>Signatures : </w:t>
      </w:r>
    </w:p>
    <w:p w14:paraId="00DA58B6" w14:textId="3D497170" w:rsidR="00C67F50" w:rsidRPr="00260D17" w:rsidRDefault="00C67F50" w:rsidP="00C67F50">
      <w:pPr>
        <w:pStyle w:val="MainText11"/>
        <w:rPr>
          <w:rStyle w:val="StyleArial11ptNoir"/>
          <w:rFonts w:eastAsiaTheme="majorEastAsia" w:cs="Times New Roman"/>
          <w:color w:val="auto"/>
          <w:sz w:val="24"/>
          <w:lang w:val="fr-CH"/>
        </w:rPr>
      </w:pPr>
      <w:r w:rsidRPr="00260D17">
        <w:rPr>
          <w:rStyle w:val="StyleArial11ptNoir"/>
          <w:rFonts w:eastAsiaTheme="majorEastAsia" w:cs="Times New Roman"/>
          <w:color w:val="auto"/>
          <w:sz w:val="24"/>
          <w:lang w:val="fr-CH"/>
        </w:rPr>
        <w:lastRenderedPageBreak/>
        <w:t>Date :</w:t>
      </w:r>
      <w:r w:rsidRPr="00260D17">
        <w:rPr>
          <w:rStyle w:val="StyleArial11ptNoir"/>
          <w:rFonts w:eastAsiaTheme="majorEastAsia" w:cs="Times New Roman"/>
          <w:color w:val="auto"/>
          <w:sz w:val="24"/>
          <w:lang w:val="fr-CH"/>
        </w:rPr>
        <w:tab/>
        <w:t>________________________</w:t>
      </w:r>
      <w:r w:rsidRPr="00260D17">
        <w:rPr>
          <w:rStyle w:val="StyleArial11ptNoir"/>
          <w:rFonts w:eastAsiaTheme="majorEastAsia" w:cs="Times New Roman"/>
          <w:color w:val="auto"/>
          <w:sz w:val="24"/>
          <w:lang w:val="fr-CH"/>
        </w:rPr>
        <w:tab/>
      </w:r>
      <w:r>
        <w:rPr>
          <w:rStyle w:val="StyleArial11ptNoir"/>
          <w:rFonts w:eastAsiaTheme="majorEastAsia" w:cs="Times New Roman"/>
          <w:color w:val="auto"/>
          <w:sz w:val="24"/>
          <w:lang w:val="fr-CH"/>
        </w:rPr>
        <w:t>L</w:t>
      </w:r>
      <w:r w:rsidRPr="00260D17">
        <w:rPr>
          <w:rStyle w:val="StyleArial11ptNoir"/>
          <w:rFonts w:eastAsiaTheme="majorEastAsia" w:cs="Times New Roman"/>
          <w:color w:val="auto"/>
          <w:sz w:val="24"/>
          <w:lang w:val="fr-CH"/>
        </w:rPr>
        <w:t>’élève : __________________</w:t>
      </w:r>
    </w:p>
    <w:p w14:paraId="5389E8E6" w14:textId="77777777" w:rsidR="00C67F50" w:rsidRPr="00260D17" w:rsidRDefault="00C67F50" w:rsidP="00C67F50">
      <w:pPr>
        <w:pStyle w:val="MainText11"/>
        <w:rPr>
          <w:rStyle w:val="StyleArial11ptNoir"/>
          <w:rFonts w:eastAsiaTheme="majorEastAsia" w:cs="Times New Roman"/>
          <w:color w:val="auto"/>
          <w:sz w:val="24"/>
          <w:lang w:val="fr-CH"/>
        </w:rPr>
      </w:pPr>
    </w:p>
    <w:p w14:paraId="6CB8B4E4" w14:textId="3A581437" w:rsidR="00C67F50" w:rsidRPr="00260D17" w:rsidRDefault="00C67F50" w:rsidP="00C67F50">
      <w:pPr>
        <w:pStyle w:val="MainText11"/>
        <w:rPr>
          <w:rStyle w:val="StyleArial11ptNoir"/>
          <w:rFonts w:eastAsiaTheme="majorEastAsia" w:cs="Times New Roman"/>
          <w:color w:val="auto"/>
          <w:sz w:val="24"/>
          <w:lang w:val="fr-CH"/>
        </w:rPr>
      </w:pPr>
      <w:r w:rsidRPr="00260D17">
        <w:rPr>
          <w:rStyle w:val="StyleArial11ptNoir"/>
          <w:rFonts w:eastAsiaTheme="majorEastAsia" w:cs="Times New Roman"/>
          <w:color w:val="auto"/>
          <w:sz w:val="24"/>
          <w:lang w:val="fr-CH"/>
        </w:rPr>
        <w:t>Date :</w:t>
      </w:r>
      <w:r w:rsidRPr="00260D17">
        <w:rPr>
          <w:rStyle w:val="StyleArial11ptNoir"/>
          <w:rFonts w:eastAsiaTheme="majorEastAsia" w:cs="Times New Roman"/>
          <w:color w:val="auto"/>
          <w:sz w:val="24"/>
          <w:lang w:val="fr-CH"/>
        </w:rPr>
        <w:tab/>
        <w:t>_______________</w:t>
      </w:r>
      <w:r w:rsidRPr="00260D17">
        <w:rPr>
          <w:rStyle w:val="StyleArial11ptNoir"/>
          <w:rFonts w:eastAsiaTheme="majorEastAsia" w:cs="Times New Roman"/>
          <w:color w:val="auto"/>
          <w:sz w:val="24"/>
          <w:lang w:val="fr-CH"/>
        </w:rPr>
        <w:tab/>
        <w:t>L’</w:t>
      </w:r>
      <w:proofErr w:type="spellStart"/>
      <w:r w:rsidRPr="00260D17">
        <w:rPr>
          <w:rStyle w:val="StyleArial11ptNoir"/>
          <w:rFonts w:eastAsiaTheme="majorEastAsia" w:cs="Times New Roman"/>
          <w:color w:val="auto"/>
          <w:sz w:val="24"/>
          <w:lang w:val="fr-CH"/>
        </w:rPr>
        <w:t>enseignant</w:t>
      </w:r>
      <w:r w:rsidR="00CA00B2">
        <w:rPr>
          <w:rStyle w:val="StyleArial11ptNoir"/>
          <w:rFonts w:eastAsiaTheme="majorEastAsia" w:cs="Times New Roman"/>
          <w:color w:val="auto"/>
          <w:sz w:val="24"/>
          <w:lang w:val="fr-CH"/>
        </w:rPr>
        <w:t>-e</w:t>
      </w:r>
      <w:proofErr w:type="spellEnd"/>
      <w:r w:rsidR="00CA00B2" w:rsidRPr="00260D17">
        <w:rPr>
          <w:rStyle w:val="StyleArial11ptNoir"/>
          <w:rFonts w:eastAsiaTheme="majorEastAsia" w:cs="Times New Roman"/>
          <w:color w:val="auto"/>
          <w:sz w:val="24"/>
          <w:lang w:val="fr-CH"/>
        </w:rPr>
        <w:t> </w:t>
      </w:r>
      <w:r w:rsidRPr="00260D17">
        <w:rPr>
          <w:rStyle w:val="StyleArial11ptNoir"/>
          <w:rFonts w:eastAsiaTheme="majorEastAsia" w:cs="Times New Roman"/>
          <w:color w:val="auto"/>
          <w:sz w:val="24"/>
          <w:lang w:val="fr-CH"/>
        </w:rPr>
        <w:t>: ______________</w:t>
      </w:r>
      <w:r w:rsidR="00CA00B2">
        <w:rPr>
          <w:rStyle w:val="StyleArial11ptNoir"/>
          <w:rFonts w:eastAsiaTheme="majorEastAsia" w:cs="Times New Roman"/>
          <w:color w:val="auto"/>
          <w:sz w:val="24"/>
          <w:lang w:val="fr-CH"/>
        </w:rPr>
        <w:t>________</w:t>
      </w:r>
    </w:p>
    <w:p w14:paraId="0500855E" w14:textId="77777777" w:rsidR="00C67F50" w:rsidRPr="00260D17" w:rsidRDefault="00C67F50" w:rsidP="00C67F50">
      <w:pPr>
        <w:pStyle w:val="MainText11"/>
        <w:rPr>
          <w:rStyle w:val="StyleArial11ptNoir"/>
          <w:rFonts w:eastAsiaTheme="majorEastAsia" w:cs="Times New Roman"/>
          <w:color w:val="auto"/>
          <w:sz w:val="24"/>
          <w:lang w:val="fr-CH"/>
        </w:rPr>
      </w:pPr>
    </w:p>
    <w:p w14:paraId="51907C59" w14:textId="77777777" w:rsidR="00CA00B2" w:rsidRPr="00260D17" w:rsidRDefault="00CA00B2" w:rsidP="00CA00B2">
      <w:pPr>
        <w:pStyle w:val="MainText11"/>
        <w:rPr>
          <w:rStyle w:val="StyleArial11ptNoir"/>
          <w:rFonts w:eastAsiaTheme="majorEastAsia" w:cs="Times New Roman"/>
          <w:color w:val="auto"/>
          <w:sz w:val="24"/>
          <w:lang w:val="fr-CH"/>
        </w:rPr>
      </w:pPr>
      <w:r w:rsidRPr="00260D17">
        <w:rPr>
          <w:rStyle w:val="StyleArial11ptNoir"/>
          <w:rFonts w:eastAsiaTheme="majorEastAsia" w:cs="Times New Roman"/>
          <w:color w:val="auto"/>
          <w:sz w:val="24"/>
          <w:lang w:val="fr-CH"/>
        </w:rPr>
        <w:t>Date :</w:t>
      </w:r>
      <w:r w:rsidRPr="00260D17">
        <w:rPr>
          <w:rStyle w:val="StyleArial11ptNoir"/>
          <w:rFonts w:eastAsiaTheme="majorEastAsia" w:cs="Times New Roman"/>
          <w:color w:val="auto"/>
          <w:sz w:val="24"/>
          <w:lang w:val="fr-CH"/>
        </w:rPr>
        <w:tab/>
        <w:t>_______________</w:t>
      </w:r>
      <w:r w:rsidRPr="00260D17">
        <w:rPr>
          <w:rStyle w:val="StyleArial11ptNoir"/>
          <w:rFonts w:eastAsiaTheme="majorEastAsia" w:cs="Times New Roman"/>
          <w:color w:val="auto"/>
          <w:sz w:val="24"/>
          <w:lang w:val="fr-CH"/>
        </w:rPr>
        <w:tab/>
        <w:t>L’</w:t>
      </w:r>
      <w:proofErr w:type="spellStart"/>
      <w:r w:rsidRPr="00260D17">
        <w:rPr>
          <w:rStyle w:val="StyleArial11ptNoir"/>
          <w:rFonts w:eastAsiaTheme="majorEastAsia" w:cs="Times New Roman"/>
          <w:color w:val="auto"/>
          <w:sz w:val="24"/>
          <w:lang w:val="fr-CH"/>
        </w:rPr>
        <w:t>enseignant</w:t>
      </w:r>
      <w:r>
        <w:rPr>
          <w:rStyle w:val="StyleArial11ptNoir"/>
          <w:rFonts w:eastAsiaTheme="majorEastAsia" w:cs="Times New Roman"/>
          <w:color w:val="auto"/>
          <w:sz w:val="24"/>
          <w:lang w:val="fr-CH"/>
        </w:rPr>
        <w:t>-e</w:t>
      </w:r>
      <w:proofErr w:type="spellEnd"/>
      <w:r w:rsidRPr="00260D17">
        <w:rPr>
          <w:rStyle w:val="StyleArial11ptNoir"/>
          <w:rFonts w:eastAsiaTheme="majorEastAsia" w:cs="Times New Roman"/>
          <w:color w:val="auto"/>
          <w:sz w:val="24"/>
          <w:lang w:val="fr-CH"/>
        </w:rPr>
        <w:t> : ______________</w:t>
      </w:r>
      <w:r>
        <w:rPr>
          <w:rStyle w:val="StyleArial11ptNoir"/>
          <w:rFonts w:eastAsiaTheme="majorEastAsia" w:cs="Times New Roman"/>
          <w:color w:val="auto"/>
          <w:sz w:val="24"/>
          <w:lang w:val="fr-CH"/>
        </w:rPr>
        <w:t>________</w:t>
      </w:r>
    </w:p>
    <w:p w14:paraId="559EB062" w14:textId="77777777" w:rsidR="00C67F50" w:rsidRPr="00BB3C10" w:rsidRDefault="00C67F50" w:rsidP="00C67F50">
      <w:pPr>
        <w:rPr>
          <w:b/>
          <w:bCs/>
          <w:i/>
          <w:iCs/>
          <w:lang w:val="fr-CH"/>
        </w:rPr>
      </w:pPr>
      <w:r w:rsidRPr="00260D17">
        <w:rPr>
          <w:rStyle w:val="StyleArial11ptNoir"/>
          <w:rFonts w:eastAsiaTheme="majorEastAsia" w:cs="Times New Roman"/>
          <w:color w:val="auto"/>
          <w:lang w:val="fr-CH"/>
        </w:rPr>
        <w:br w:type="page"/>
      </w:r>
      <w:r w:rsidRPr="00BB3C10">
        <w:rPr>
          <w:b/>
          <w:bCs/>
          <w:i/>
          <w:iCs/>
          <w:lang w:val="fr-CH"/>
        </w:rPr>
        <w:lastRenderedPageBreak/>
        <w:t xml:space="preserve">Annexe </w:t>
      </w:r>
      <w:r w:rsidRPr="00BB3C10">
        <w:rPr>
          <w:b/>
          <w:bCs/>
          <w:i/>
          <w:iCs/>
          <w:szCs w:val="24"/>
          <w:lang w:val="fr-CH"/>
        </w:rPr>
        <w:t>8</w:t>
      </w:r>
    </w:p>
    <w:p w14:paraId="43E173BF" w14:textId="77777777" w:rsidR="00C67F50" w:rsidRPr="007C0BAE" w:rsidRDefault="00C67F50" w:rsidP="00C67F50">
      <w:pPr>
        <w:rPr>
          <w:lang w:val="fr-CH"/>
        </w:rPr>
      </w:pPr>
    </w:p>
    <w:p w14:paraId="3B223F8D" w14:textId="77777777" w:rsidR="00C67F50" w:rsidRPr="00A469BA" w:rsidRDefault="00C67F50" w:rsidP="00C67F50">
      <w:pPr>
        <w:pStyle w:val="MainText11"/>
        <w:pBdr>
          <w:top w:val="single" w:sz="4" w:space="1" w:color="auto"/>
          <w:left w:val="single" w:sz="4" w:space="4" w:color="auto"/>
          <w:bottom w:val="single" w:sz="4" w:space="1" w:color="auto"/>
          <w:right w:val="single" w:sz="4" w:space="4" w:color="auto"/>
        </w:pBdr>
        <w:jc w:val="center"/>
        <w:rPr>
          <w:rStyle w:val="StyleArial11ptNoir"/>
          <w:rFonts w:eastAsiaTheme="majorEastAsia"/>
          <w:b/>
          <w:color w:val="auto"/>
          <w:szCs w:val="28"/>
          <w:lang w:val="fr-CH"/>
        </w:rPr>
      </w:pPr>
      <w:r w:rsidRPr="00A469BA">
        <w:rPr>
          <w:rStyle w:val="StyleArial11ptNoir"/>
          <w:rFonts w:eastAsiaTheme="majorEastAsia"/>
          <w:b/>
          <w:color w:val="auto"/>
          <w:szCs w:val="28"/>
          <w:lang w:val="fr-CH"/>
        </w:rPr>
        <w:t>Procès-verbal d’entretien (exemple)</w:t>
      </w:r>
    </w:p>
    <w:p w14:paraId="2BECE3E8" w14:textId="77777777" w:rsidR="00C67F50" w:rsidRPr="00260D17" w:rsidRDefault="00C67F50" w:rsidP="00C67F50">
      <w:pPr>
        <w:pStyle w:val="MainText11"/>
        <w:rPr>
          <w:rStyle w:val="StyleArial11ptNoir"/>
          <w:rFonts w:eastAsiaTheme="majorEastAsia" w:cs="Times New Roman"/>
          <w:color w:val="auto"/>
          <w:sz w:val="24"/>
          <w:szCs w:val="24"/>
          <w:lang w:val="fr-CH"/>
        </w:rPr>
      </w:pPr>
    </w:p>
    <w:p w14:paraId="39F01366" w14:textId="77777777" w:rsidR="00C67F50" w:rsidRPr="00260D17" w:rsidRDefault="00C67F50" w:rsidP="00C67F50">
      <w:pPr>
        <w:pStyle w:val="MainText11"/>
        <w:rPr>
          <w:rStyle w:val="StyleArial11ptNoir"/>
          <w:rFonts w:eastAsiaTheme="majorEastAsia" w:cs="Times New Roman"/>
          <w:b/>
          <w:color w:val="auto"/>
          <w:sz w:val="24"/>
          <w:szCs w:val="24"/>
          <w:lang w:val="fr-CH"/>
        </w:rPr>
      </w:pPr>
      <w:r w:rsidRPr="00260D17">
        <w:rPr>
          <w:rStyle w:val="StyleArial11ptNoir"/>
          <w:rFonts w:eastAsiaTheme="majorEastAsia" w:cs="Times New Roman"/>
          <w:b/>
          <w:color w:val="auto"/>
          <w:sz w:val="24"/>
          <w:szCs w:val="24"/>
          <w:lang w:val="fr-CH"/>
        </w:rPr>
        <w:t>Personnes présentes :</w:t>
      </w:r>
    </w:p>
    <w:p w14:paraId="4A24FAE8" w14:textId="77777777" w:rsidR="00C67F50" w:rsidRPr="00260D17" w:rsidRDefault="00C67F50" w:rsidP="00C67F50">
      <w:pPr>
        <w:pStyle w:val="MainText11"/>
        <w:rPr>
          <w:rStyle w:val="StyleArial11ptNoir"/>
          <w:rFonts w:eastAsiaTheme="majorEastAsia" w:cs="Times New Roman"/>
          <w:color w:val="auto"/>
          <w:sz w:val="24"/>
          <w:szCs w:val="24"/>
          <w:lang w:val="fr-CH"/>
        </w:rPr>
      </w:pPr>
    </w:p>
    <w:p w14:paraId="07BA81BB" w14:textId="77777777" w:rsidR="00C67F50" w:rsidRPr="00260D17" w:rsidRDefault="00C67F50" w:rsidP="00C67F50">
      <w:pPr>
        <w:pStyle w:val="MainText11"/>
        <w:rPr>
          <w:rStyle w:val="StyleArial11ptNoir"/>
          <w:rFonts w:eastAsiaTheme="majorEastAsia" w:cs="Times New Roman"/>
          <w:color w:val="auto"/>
          <w:sz w:val="24"/>
          <w:szCs w:val="24"/>
          <w:lang w:val="fr-CH"/>
        </w:rPr>
      </w:pPr>
    </w:p>
    <w:p w14:paraId="190FA88B" w14:textId="77777777" w:rsidR="00C67F50" w:rsidRPr="00260D17" w:rsidRDefault="00C67F50" w:rsidP="00C67F50">
      <w:pPr>
        <w:pStyle w:val="MainText11"/>
        <w:rPr>
          <w:rStyle w:val="StyleArial11ptNoir"/>
          <w:rFonts w:eastAsiaTheme="majorEastAsia" w:cs="Times New Roman"/>
          <w:b/>
          <w:color w:val="auto"/>
          <w:sz w:val="24"/>
          <w:szCs w:val="24"/>
          <w:lang w:val="fr-CH"/>
        </w:rPr>
      </w:pPr>
      <w:r w:rsidRPr="00260D17">
        <w:rPr>
          <w:rStyle w:val="StyleArial11ptNoir"/>
          <w:rFonts w:eastAsiaTheme="majorEastAsia" w:cs="Times New Roman"/>
          <w:b/>
          <w:color w:val="auto"/>
          <w:sz w:val="24"/>
          <w:szCs w:val="24"/>
          <w:lang w:val="fr-CH"/>
        </w:rPr>
        <w:t>Contenu de l’entretien et état des travaux de l’élève :</w:t>
      </w:r>
    </w:p>
    <w:p w14:paraId="08C1AC86" w14:textId="77777777" w:rsidR="00C67F50" w:rsidRPr="00260D17" w:rsidRDefault="00C67F50" w:rsidP="00C67F50">
      <w:pPr>
        <w:pStyle w:val="MainText11"/>
        <w:rPr>
          <w:rStyle w:val="StyleArial11ptNoir"/>
          <w:rFonts w:eastAsiaTheme="majorEastAsia" w:cs="Times New Roman"/>
          <w:b/>
          <w:color w:val="auto"/>
          <w:sz w:val="24"/>
          <w:szCs w:val="24"/>
          <w:lang w:val="fr-CH"/>
        </w:rPr>
      </w:pPr>
    </w:p>
    <w:p w14:paraId="090443DC" w14:textId="77777777" w:rsidR="00C67F50" w:rsidRPr="00260D17" w:rsidRDefault="00C67F50" w:rsidP="00C67F50">
      <w:pPr>
        <w:pStyle w:val="MainText11"/>
        <w:rPr>
          <w:rStyle w:val="StyleArial11ptNoir"/>
          <w:rFonts w:eastAsiaTheme="majorEastAsia" w:cs="Times New Roman"/>
          <w:color w:val="auto"/>
          <w:sz w:val="24"/>
          <w:szCs w:val="24"/>
          <w:lang w:val="fr-CH"/>
        </w:rPr>
      </w:pPr>
    </w:p>
    <w:p w14:paraId="03AC04B9" w14:textId="77777777" w:rsidR="00C67F50" w:rsidRPr="00260D17" w:rsidRDefault="00C67F50" w:rsidP="00C67F50">
      <w:pPr>
        <w:pStyle w:val="MainText11"/>
        <w:rPr>
          <w:rStyle w:val="StyleArial11ptNoir"/>
          <w:rFonts w:eastAsiaTheme="majorEastAsia" w:cs="Times New Roman"/>
          <w:b/>
          <w:color w:val="auto"/>
          <w:sz w:val="24"/>
          <w:szCs w:val="24"/>
          <w:lang w:val="fr-CH"/>
        </w:rPr>
      </w:pPr>
      <w:r w:rsidRPr="00260D17">
        <w:rPr>
          <w:rStyle w:val="StyleArial11ptNoir"/>
          <w:rFonts w:eastAsiaTheme="majorEastAsia" w:cs="Times New Roman"/>
          <w:b/>
          <w:color w:val="auto"/>
          <w:sz w:val="24"/>
          <w:szCs w:val="24"/>
          <w:lang w:val="fr-CH"/>
        </w:rPr>
        <w:t>Durée de l’entretien :</w:t>
      </w:r>
    </w:p>
    <w:p w14:paraId="793DF0B7" w14:textId="77777777" w:rsidR="00C67F50" w:rsidRPr="00260D17" w:rsidRDefault="00C67F50" w:rsidP="00C67F50">
      <w:pPr>
        <w:pStyle w:val="MainText11"/>
        <w:rPr>
          <w:rStyle w:val="StyleArial11ptNoir"/>
          <w:rFonts w:eastAsiaTheme="majorEastAsia" w:cs="Times New Roman"/>
          <w:b/>
          <w:color w:val="auto"/>
          <w:sz w:val="24"/>
          <w:szCs w:val="24"/>
          <w:lang w:val="fr-CH"/>
        </w:rPr>
      </w:pPr>
    </w:p>
    <w:p w14:paraId="58488F92" w14:textId="77777777" w:rsidR="00C67F50" w:rsidRPr="00260D17" w:rsidRDefault="00C67F50" w:rsidP="00C67F50">
      <w:pPr>
        <w:pStyle w:val="MainText11"/>
        <w:rPr>
          <w:rStyle w:val="StyleArial11ptNoir"/>
          <w:rFonts w:eastAsiaTheme="majorEastAsia" w:cs="Times New Roman"/>
          <w:b/>
          <w:color w:val="auto"/>
          <w:sz w:val="24"/>
          <w:szCs w:val="24"/>
          <w:lang w:val="fr-CH"/>
        </w:rPr>
      </w:pPr>
    </w:p>
    <w:p w14:paraId="72B8ADE0" w14:textId="77777777" w:rsidR="00C67F50" w:rsidRPr="00260D17" w:rsidRDefault="00C67F50" w:rsidP="00C67F50">
      <w:pPr>
        <w:pStyle w:val="MainText11"/>
        <w:rPr>
          <w:rStyle w:val="StyleArial11ptNoir"/>
          <w:rFonts w:eastAsiaTheme="majorEastAsia" w:cs="Times New Roman"/>
          <w:b/>
          <w:color w:val="auto"/>
          <w:sz w:val="24"/>
          <w:szCs w:val="24"/>
          <w:lang w:val="fr-CH"/>
        </w:rPr>
      </w:pPr>
      <w:r w:rsidRPr="00260D17">
        <w:rPr>
          <w:rStyle w:val="StyleArial11ptNoir"/>
          <w:rFonts w:eastAsiaTheme="majorEastAsia" w:cs="Times New Roman"/>
          <w:b/>
          <w:color w:val="auto"/>
          <w:sz w:val="24"/>
          <w:szCs w:val="24"/>
          <w:lang w:val="fr-CH"/>
        </w:rPr>
        <w:t>Bilan au terme de l’entretien :</w:t>
      </w:r>
    </w:p>
    <w:p w14:paraId="31F36269" w14:textId="77777777" w:rsidR="00C67F50" w:rsidRPr="00260D17" w:rsidRDefault="00C67F50" w:rsidP="00C67F50">
      <w:pPr>
        <w:pStyle w:val="MainText11"/>
        <w:rPr>
          <w:rStyle w:val="StyleArial11ptNoir"/>
          <w:rFonts w:eastAsiaTheme="majorEastAsia" w:cs="Times New Roman"/>
          <w:b/>
          <w:color w:val="auto"/>
          <w:sz w:val="24"/>
          <w:szCs w:val="24"/>
          <w:lang w:val="fr-CH"/>
        </w:rPr>
      </w:pPr>
    </w:p>
    <w:p w14:paraId="61132FAF" w14:textId="77777777" w:rsidR="00C67F50" w:rsidRPr="00260D17" w:rsidRDefault="00C67F50" w:rsidP="00C67F50">
      <w:pPr>
        <w:pStyle w:val="MainText11"/>
        <w:rPr>
          <w:rStyle w:val="StyleArial11ptNoir"/>
          <w:rFonts w:eastAsiaTheme="majorEastAsia" w:cs="Times New Roman"/>
          <w:b/>
          <w:color w:val="auto"/>
          <w:sz w:val="24"/>
          <w:szCs w:val="24"/>
          <w:lang w:val="fr-CH"/>
        </w:rPr>
      </w:pPr>
    </w:p>
    <w:p w14:paraId="381928BD" w14:textId="77777777" w:rsidR="00C67F50" w:rsidRPr="00260D17" w:rsidRDefault="00C67F50" w:rsidP="00C67F50">
      <w:pPr>
        <w:pStyle w:val="MainText11"/>
        <w:rPr>
          <w:rStyle w:val="StyleArial11ptNoir"/>
          <w:rFonts w:eastAsiaTheme="majorEastAsia" w:cs="Times New Roman"/>
          <w:b/>
          <w:color w:val="auto"/>
          <w:sz w:val="24"/>
          <w:szCs w:val="24"/>
          <w:lang w:val="fr-CH"/>
        </w:rPr>
      </w:pPr>
      <w:r w:rsidRPr="00260D17">
        <w:rPr>
          <w:rStyle w:val="StyleArial11ptNoir"/>
          <w:rFonts w:eastAsiaTheme="majorEastAsia" w:cs="Times New Roman"/>
          <w:b/>
          <w:color w:val="auto"/>
          <w:sz w:val="24"/>
          <w:szCs w:val="24"/>
          <w:lang w:val="fr-CH"/>
        </w:rPr>
        <w:t>Date du prochain entretien :</w:t>
      </w:r>
    </w:p>
    <w:p w14:paraId="383C9E2C" w14:textId="77777777" w:rsidR="00C67F50" w:rsidRPr="00260D17" w:rsidRDefault="00C67F50" w:rsidP="00C67F50">
      <w:pPr>
        <w:pStyle w:val="MainText11"/>
        <w:rPr>
          <w:rStyle w:val="StyleArial11ptNoir"/>
          <w:rFonts w:eastAsiaTheme="majorEastAsia" w:cs="Times New Roman"/>
          <w:b/>
          <w:color w:val="auto"/>
          <w:sz w:val="24"/>
          <w:szCs w:val="24"/>
          <w:lang w:val="fr-CH"/>
        </w:rPr>
      </w:pPr>
    </w:p>
    <w:p w14:paraId="088CCAB7" w14:textId="77777777" w:rsidR="00C67F50" w:rsidRPr="00260D17" w:rsidRDefault="00C67F50" w:rsidP="00C67F50">
      <w:pPr>
        <w:pStyle w:val="MainText11"/>
        <w:rPr>
          <w:rStyle w:val="StyleArial11ptNoir"/>
          <w:rFonts w:eastAsiaTheme="majorEastAsia" w:cs="Times New Roman"/>
          <w:b/>
          <w:color w:val="auto"/>
          <w:sz w:val="24"/>
          <w:szCs w:val="24"/>
          <w:lang w:val="fr-CH"/>
        </w:rPr>
      </w:pPr>
    </w:p>
    <w:p w14:paraId="1C4981F5" w14:textId="77777777" w:rsidR="00C67F50" w:rsidRPr="00260D17" w:rsidRDefault="00C67F50" w:rsidP="00C67F50">
      <w:pPr>
        <w:pStyle w:val="MainText11"/>
        <w:rPr>
          <w:rStyle w:val="StyleArial11ptNoir"/>
          <w:rFonts w:eastAsiaTheme="majorEastAsia" w:cs="Times New Roman"/>
          <w:b/>
          <w:color w:val="auto"/>
          <w:sz w:val="24"/>
          <w:szCs w:val="24"/>
          <w:lang w:val="fr-CH"/>
        </w:rPr>
      </w:pPr>
      <w:r w:rsidRPr="00260D17">
        <w:rPr>
          <w:rStyle w:val="StyleArial11ptNoir"/>
          <w:rFonts w:eastAsiaTheme="majorEastAsia" w:cs="Times New Roman"/>
          <w:b/>
          <w:color w:val="auto"/>
          <w:sz w:val="24"/>
          <w:szCs w:val="24"/>
          <w:lang w:val="fr-CH"/>
        </w:rPr>
        <w:t xml:space="preserve">Objectifs à atteindre pour le prochain entretien : </w:t>
      </w:r>
    </w:p>
    <w:p w14:paraId="4B0B65AD" w14:textId="77777777" w:rsidR="00C67F50" w:rsidRPr="00260D17" w:rsidRDefault="00C67F50" w:rsidP="00C67F50">
      <w:pPr>
        <w:pStyle w:val="MainText11"/>
        <w:rPr>
          <w:rStyle w:val="StyleArial11ptNoir"/>
          <w:rFonts w:eastAsiaTheme="majorEastAsia" w:cs="Times New Roman"/>
          <w:b/>
          <w:color w:val="auto"/>
          <w:sz w:val="24"/>
          <w:szCs w:val="24"/>
          <w:lang w:val="fr-CH"/>
        </w:rPr>
      </w:pPr>
    </w:p>
    <w:p w14:paraId="0F48773E" w14:textId="77777777" w:rsidR="00C67F50" w:rsidRPr="00260D17" w:rsidRDefault="00C67F50" w:rsidP="00C67F50">
      <w:pPr>
        <w:pStyle w:val="MainText11"/>
        <w:rPr>
          <w:rStyle w:val="StyleArial11ptNoir"/>
          <w:rFonts w:eastAsiaTheme="majorEastAsia" w:cs="Times New Roman"/>
          <w:b/>
          <w:color w:val="auto"/>
          <w:sz w:val="24"/>
          <w:szCs w:val="24"/>
          <w:lang w:val="fr-CH"/>
        </w:rPr>
      </w:pPr>
    </w:p>
    <w:p w14:paraId="6A132D62" w14:textId="77777777" w:rsidR="00C67F50" w:rsidRPr="00260D17" w:rsidRDefault="00C67F50" w:rsidP="00C67F50">
      <w:pPr>
        <w:pStyle w:val="MainText11"/>
        <w:rPr>
          <w:rStyle w:val="StyleArial11ptNoir"/>
          <w:rFonts w:eastAsiaTheme="majorEastAsia" w:cs="Times New Roman"/>
          <w:b/>
          <w:color w:val="auto"/>
          <w:sz w:val="24"/>
          <w:szCs w:val="24"/>
          <w:lang w:val="fr-CH"/>
        </w:rPr>
      </w:pPr>
      <w:r w:rsidRPr="00260D17">
        <w:rPr>
          <w:rStyle w:val="StyleArial11ptNoir"/>
          <w:rFonts w:eastAsiaTheme="majorEastAsia" w:cs="Times New Roman"/>
          <w:b/>
          <w:color w:val="auto"/>
          <w:sz w:val="24"/>
          <w:szCs w:val="24"/>
          <w:lang w:val="fr-CH"/>
        </w:rPr>
        <w:t>Moyens pour y parvenir :</w:t>
      </w:r>
    </w:p>
    <w:p w14:paraId="7CC0FAB7" w14:textId="77777777" w:rsidR="00C67F50" w:rsidRPr="00260D17" w:rsidRDefault="00C67F50" w:rsidP="00C67F50">
      <w:pPr>
        <w:pStyle w:val="MainText11"/>
        <w:rPr>
          <w:rStyle w:val="StyleArial11ptNoir"/>
          <w:rFonts w:eastAsiaTheme="majorEastAsia" w:cs="Times New Roman"/>
          <w:b/>
          <w:color w:val="auto"/>
          <w:sz w:val="24"/>
          <w:szCs w:val="24"/>
          <w:lang w:val="fr-CH"/>
        </w:rPr>
      </w:pPr>
    </w:p>
    <w:p w14:paraId="125F30D3" w14:textId="77777777" w:rsidR="00C67F50" w:rsidRPr="00260D17" w:rsidRDefault="00C67F50" w:rsidP="00C67F50">
      <w:pPr>
        <w:pStyle w:val="MainText11"/>
        <w:rPr>
          <w:rStyle w:val="StyleArial11ptNoir"/>
          <w:rFonts w:eastAsiaTheme="majorEastAsia" w:cs="Times New Roman"/>
          <w:b/>
          <w:color w:val="auto"/>
          <w:sz w:val="24"/>
          <w:szCs w:val="24"/>
          <w:lang w:val="fr-CH"/>
        </w:rPr>
      </w:pPr>
    </w:p>
    <w:p w14:paraId="68E0C952" w14:textId="77777777" w:rsidR="00C67F50" w:rsidRPr="00260D17" w:rsidRDefault="00C67F50" w:rsidP="00C67F50">
      <w:pPr>
        <w:pStyle w:val="MainText11"/>
        <w:rPr>
          <w:rStyle w:val="StyleArial11ptNoir"/>
          <w:rFonts w:eastAsiaTheme="majorEastAsia" w:cs="Times New Roman"/>
          <w:b/>
          <w:color w:val="auto"/>
          <w:sz w:val="24"/>
          <w:szCs w:val="24"/>
          <w:lang w:val="fr-CH"/>
        </w:rPr>
      </w:pPr>
    </w:p>
    <w:p w14:paraId="1298313F" w14:textId="77777777" w:rsidR="00C67F50" w:rsidRPr="00260D17" w:rsidRDefault="00C67F50" w:rsidP="00C67F50">
      <w:pPr>
        <w:pStyle w:val="MainText11"/>
        <w:rPr>
          <w:rStyle w:val="StyleArial11ptNoir"/>
          <w:rFonts w:eastAsiaTheme="majorEastAsia" w:cs="Times New Roman"/>
          <w:b/>
          <w:color w:val="auto"/>
          <w:sz w:val="24"/>
          <w:szCs w:val="24"/>
          <w:lang w:val="fr-CH"/>
        </w:rPr>
      </w:pPr>
    </w:p>
    <w:p w14:paraId="73A60B49" w14:textId="77777777" w:rsidR="00C67F50" w:rsidRPr="00260D17" w:rsidRDefault="00C67F50" w:rsidP="00C67F50">
      <w:pPr>
        <w:pStyle w:val="MainText11"/>
        <w:rPr>
          <w:rStyle w:val="StyleArial11ptNoir"/>
          <w:rFonts w:eastAsiaTheme="majorEastAsia" w:cs="Times New Roman"/>
          <w:color w:val="auto"/>
          <w:sz w:val="24"/>
          <w:szCs w:val="24"/>
          <w:lang w:val="fr-CH"/>
        </w:rPr>
      </w:pPr>
      <w:r w:rsidRPr="00260D17">
        <w:rPr>
          <w:rStyle w:val="StyleArial11ptNoir"/>
          <w:rFonts w:eastAsiaTheme="majorEastAsia" w:cs="Times New Roman"/>
          <w:b/>
          <w:color w:val="auto"/>
          <w:sz w:val="24"/>
          <w:szCs w:val="24"/>
          <w:lang w:val="fr-CH"/>
        </w:rPr>
        <w:t xml:space="preserve">Date et signatures : </w:t>
      </w:r>
      <w:r w:rsidRPr="00260D17">
        <w:rPr>
          <w:rStyle w:val="StyleArial11ptNoir"/>
          <w:rFonts w:eastAsiaTheme="majorEastAsia" w:cs="Times New Roman"/>
          <w:b/>
          <w:color w:val="auto"/>
          <w:sz w:val="24"/>
          <w:szCs w:val="24"/>
          <w:lang w:val="fr-CH"/>
        </w:rPr>
        <w:tab/>
      </w:r>
      <w:r w:rsidRPr="00260D17">
        <w:rPr>
          <w:rStyle w:val="StyleArial11ptNoir"/>
          <w:rFonts w:eastAsiaTheme="majorEastAsia" w:cs="Times New Roman"/>
          <w:color w:val="auto"/>
          <w:sz w:val="24"/>
          <w:szCs w:val="24"/>
          <w:lang w:val="fr-CH"/>
        </w:rPr>
        <w:t>L’élève</w:t>
      </w:r>
      <w:r w:rsidRPr="00260D17">
        <w:rPr>
          <w:rStyle w:val="StyleArial11ptNoir"/>
          <w:rFonts w:eastAsiaTheme="majorEastAsia" w:cs="Times New Roman"/>
          <w:color w:val="auto"/>
          <w:sz w:val="24"/>
          <w:szCs w:val="24"/>
          <w:lang w:val="fr-CH"/>
        </w:rPr>
        <w:tab/>
      </w:r>
      <w:r w:rsidRPr="00260D17">
        <w:rPr>
          <w:rStyle w:val="StyleArial11ptNoir"/>
          <w:rFonts w:eastAsiaTheme="majorEastAsia" w:cs="Times New Roman"/>
          <w:color w:val="auto"/>
          <w:sz w:val="24"/>
          <w:szCs w:val="24"/>
          <w:lang w:val="fr-CH"/>
        </w:rPr>
        <w:tab/>
      </w:r>
      <w:r w:rsidRPr="00260D17">
        <w:rPr>
          <w:rStyle w:val="StyleArial11ptNoir"/>
          <w:rFonts w:eastAsiaTheme="majorEastAsia" w:cs="Times New Roman"/>
          <w:color w:val="auto"/>
          <w:sz w:val="24"/>
          <w:szCs w:val="24"/>
          <w:lang w:val="fr-CH"/>
        </w:rPr>
        <w:tab/>
        <w:t>L’</w:t>
      </w:r>
      <w:proofErr w:type="spellStart"/>
      <w:r w:rsidRPr="00260D17">
        <w:rPr>
          <w:rStyle w:val="StyleArial11ptNoir"/>
          <w:rFonts w:eastAsiaTheme="majorEastAsia" w:cs="Times New Roman"/>
          <w:color w:val="auto"/>
          <w:sz w:val="24"/>
          <w:szCs w:val="24"/>
          <w:lang w:val="fr-CH"/>
        </w:rPr>
        <w:t>enseignant</w:t>
      </w:r>
      <w:r>
        <w:rPr>
          <w:rStyle w:val="StyleArial11ptNoir"/>
          <w:rFonts w:eastAsiaTheme="majorEastAsia" w:cs="Times New Roman"/>
          <w:color w:val="auto"/>
          <w:sz w:val="24"/>
          <w:szCs w:val="24"/>
          <w:lang w:val="fr-CH"/>
        </w:rPr>
        <w:t>-e</w:t>
      </w:r>
      <w:proofErr w:type="spellEnd"/>
    </w:p>
    <w:p w14:paraId="440BE1B6" w14:textId="77777777" w:rsidR="00C67F50" w:rsidRPr="00BB3C10" w:rsidRDefault="00C67F50" w:rsidP="00C67F50">
      <w:pPr>
        <w:rPr>
          <w:b/>
          <w:bCs/>
          <w:i/>
          <w:iCs/>
          <w:lang w:val="fr-CH"/>
        </w:rPr>
      </w:pPr>
      <w:r w:rsidRPr="00260D17">
        <w:rPr>
          <w:szCs w:val="24"/>
          <w:lang w:val="fr-CH"/>
        </w:rPr>
        <w:br w:type="page"/>
      </w:r>
      <w:r w:rsidRPr="00BB3C10">
        <w:rPr>
          <w:b/>
          <w:bCs/>
          <w:i/>
          <w:iCs/>
          <w:lang w:val="fr-CH"/>
        </w:rPr>
        <w:lastRenderedPageBreak/>
        <w:t xml:space="preserve">Annexe </w:t>
      </w:r>
      <w:r w:rsidRPr="00BB3C10">
        <w:rPr>
          <w:b/>
          <w:bCs/>
          <w:i/>
          <w:iCs/>
          <w:szCs w:val="24"/>
          <w:lang w:val="fr-CH"/>
        </w:rPr>
        <w:t>9</w:t>
      </w:r>
    </w:p>
    <w:p w14:paraId="16DED611" w14:textId="77777777" w:rsidR="00C67F50" w:rsidRPr="007C0BAE" w:rsidRDefault="00C67F50" w:rsidP="00C67F50">
      <w:pPr>
        <w:rPr>
          <w:lang w:val="fr-CH"/>
        </w:rPr>
      </w:pPr>
    </w:p>
    <w:p w14:paraId="7DC70092" w14:textId="77777777" w:rsidR="00C67F50" w:rsidRPr="00A469BA" w:rsidRDefault="00C67F50" w:rsidP="00C67F50">
      <w:pPr>
        <w:pStyle w:val="MainText11Aufzhl"/>
        <w:numPr>
          <w:ilvl w:val="0"/>
          <w:numId w:val="0"/>
        </w:numPr>
        <w:pBdr>
          <w:top w:val="single" w:sz="4" w:space="1" w:color="auto"/>
          <w:left w:val="single" w:sz="4" w:space="4" w:color="auto"/>
          <w:bottom w:val="single" w:sz="4" w:space="1" w:color="auto"/>
          <w:right w:val="single" w:sz="4" w:space="4" w:color="auto"/>
        </w:pBdr>
        <w:ind w:left="568"/>
        <w:jc w:val="center"/>
        <w:rPr>
          <w:rFonts w:cs="Arial"/>
          <w:b/>
          <w:bCs/>
          <w:sz w:val="28"/>
          <w:szCs w:val="28"/>
          <w:lang w:val="fr-CH"/>
        </w:rPr>
      </w:pPr>
      <w:r w:rsidRPr="00A469BA">
        <w:rPr>
          <w:rFonts w:cs="Arial"/>
          <w:b/>
          <w:bCs/>
          <w:sz w:val="28"/>
          <w:szCs w:val="28"/>
          <w:lang w:val="fr-CH"/>
        </w:rPr>
        <w:t>Fiche de lecture (exemple)</w:t>
      </w:r>
    </w:p>
    <w:p w14:paraId="566DDC4C" w14:textId="77777777" w:rsidR="00C67F50" w:rsidRPr="00260D17" w:rsidRDefault="00C67F50" w:rsidP="00C67F50">
      <w:pPr>
        <w:pStyle w:val="MainText11Aufzhl"/>
        <w:numPr>
          <w:ilvl w:val="0"/>
          <w:numId w:val="0"/>
        </w:numPr>
        <w:ind w:left="928" w:hanging="360"/>
        <w:rPr>
          <w:rFonts w:ascii="Times New Roman" w:hAnsi="Times New Roman"/>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33"/>
      </w:tblGrid>
      <w:tr w:rsidR="00C67F50" w:rsidRPr="00260D17" w14:paraId="2682BFA4" w14:textId="77777777" w:rsidTr="00C767B7">
        <w:tc>
          <w:tcPr>
            <w:tcW w:w="9212" w:type="dxa"/>
            <w:gridSpan w:val="2"/>
          </w:tcPr>
          <w:p w14:paraId="4FA921CE" w14:textId="77777777" w:rsidR="00C67F50" w:rsidRPr="00260D17" w:rsidRDefault="00C67F50" w:rsidP="00C767B7">
            <w:pPr>
              <w:pStyle w:val="MainText11Aufzhl"/>
              <w:numPr>
                <w:ilvl w:val="0"/>
                <w:numId w:val="0"/>
              </w:numPr>
              <w:ind w:left="29"/>
              <w:rPr>
                <w:rFonts w:ascii="Times New Roman" w:hAnsi="Times New Roman"/>
                <w:szCs w:val="24"/>
                <w:lang w:val="fr-CH"/>
              </w:rPr>
            </w:pPr>
            <w:r w:rsidRPr="00260D17">
              <w:rPr>
                <w:rFonts w:ascii="Times New Roman" w:hAnsi="Times New Roman"/>
                <w:szCs w:val="24"/>
                <w:lang w:val="fr-CH"/>
              </w:rPr>
              <w:t>Source no :</w:t>
            </w:r>
          </w:p>
        </w:tc>
      </w:tr>
      <w:tr w:rsidR="00C67F50" w:rsidRPr="00260D17" w14:paraId="4A3DEE2A" w14:textId="77777777" w:rsidTr="00C767B7">
        <w:tc>
          <w:tcPr>
            <w:tcW w:w="9212" w:type="dxa"/>
            <w:gridSpan w:val="2"/>
          </w:tcPr>
          <w:p w14:paraId="00FECE53" w14:textId="77777777" w:rsidR="00C67F50" w:rsidRPr="00260D17" w:rsidRDefault="00C67F50" w:rsidP="00C767B7">
            <w:pPr>
              <w:pStyle w:val="MainText11Aufzhl"/>
              <w:numPr>
                <w:ilvl w:val="0"/>
                <w:numId w:val="0"/>
              </w:numPr>
              <w:ind w:left="29"/>
              <w:rPr>
                <w:rFonts w:ascii="Times New Roman" w:hAnsi="Times New Roman"/>
                <w:szCs w:val="24"/>
                <w:lang w:val="fr-CH"/>
              </w:rPr>
            </w:pPr>
            <w:r w:rsidRPr="00260D17">
              <w:rPr>
                <w:rFonts w:ascii="Times New Roman" w:hAnsi="Times New Roman"/>
                <w:szCs w:val="24"/>
                <w:lang w:val="fr-CH"/>
              </w:rPr>
              <w:t>Type de matériel :</w:t>
            </w:r>
          </w:p>
        </w:tc>
      </w:tr>
      <w:tr w:rsidR="00C67F50" w:rsidRPr="00260D17" w14:paraId="43E26DC4" w14:textId="77777777" w:rsidTr="00C767B7">
        <w:tc>
          <w:tcPr>
            <w:tcW w:w="4606" w:type="dxa"/>
          </w:tcPr>
          <w:p w14:paraId="44E69AF3" w14:textId="77777777" w:rsidR="00C67F50" w:rsidRPr="00260D17" w:rsidRDefault="00C67F50" w:rsidP="00C767B7">
            <w:pPr>
              <w:pStyle w:val="MainText11Aufzhl"/>
              <w:numPr>
                <w:ilvl w:val="0"/>
                <w:numId w:val="0"/>
              </w:numPr>
              <w:ind w:left="29"/>
              <w:rPr>
                <w:rFonts w:ascii="Times New Roman" w:hAnsi="Times New Roman"/>
                <w:szCs w:val="24"/>
                <w:lang w:val="fr-CH"/>
              </w:rPr>
            </w:pPr>
            <w:r w:rsidRPr="00260D17">
              <w:rPr>
                <w:rFonts w:ascii="Times New Roman" w:hAnsi="Times New Roman"/>
                <w:szCs w:val="24"/>
                <w:lang w:val="fr-CH"/>
              </w:rPr>
              <w:t>Utile pour :</w:t>
            </w:r>
          </w:p>
          <w:p w14:paraId="5DD32B7A"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0937C0F0"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3AF173F4"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5BFA3D64"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2A1218CB"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134DFA11"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317F1B3E" w14:textId="77777777" w:rsidR="00C67F50" w:rsidRPr="00260D17" w:rsidRDefault="00C67F50" w:rsidP="00C767B7">
            <w:pPr>
              <w:pStyle w:val="MainText11Aufzhl"/>
              <w:numPr>
                <w:ilvl w:val="0"/>
                <w:numId w:val="0"/>
              </w:numPr>
              <w:ind w:left="29"/>
              <w:rPr>
                <w:rFonts w:ascii="Times New Roman" w:hAnsi="Times New Roman"/>
                <w:szCs w:val="24"/>
                <w:lang w:val="fr-CH"/>
              </w:rPr>
            </w:pPr>
            <w:r w:rsidRPr="00260D17">
              <w:rPr>
                <w:rFonts w:ascii="Times New Roman" w:hAnsi="Times New Roman"/>
                <w:szCs w:val="24"/>
                <w:lang w:val="fr-CH"/>
              </w:rPr>
              <w:t>Extrait – Résumé – Esquisses personnelles – Figures – Citations (avec no de pages) :</w:t>
            </w:r>
          </w:p>
        </w:tc>
        <w:tc>
          <w:tcPr>
            <w:tcW w:w="4606" w:type="dxa"/>
          </w:tcPr>
          <w:p w14:paraId="7444F4C9" w14:textId="77777777" w:rsidR="00C67F50" w:rsidRPr="00260D17" w:rsidRDefault="00C67F50" w:rsidP="00C767B7">
            <w:pPr>
              <w:pStyle w:val="MainText11Aufzhl"/>
              <w:numPr>
                <w:ilvl w:val="0"/>
                <w:numId w:val="0"/>
              </w:numPr>
              <w:ind w:left="29"/>
              <w:rPr>
                <w:rFonts w:ascii="Times New Roman" w:hAnsi="Times New Roman"/>
                <w:szCs w:val="24"/>
                <w:lang w:val="fr-CH"/>
              </w:rPr>
            </w:pPr>
            <w:r w:rsidRPr="00260D17">
              <w:rPr>
                <w:rFonts w:ascii="Times New Roman" w:hAnsi="Times New Roman"/>
                <w:szCs w:val="24"/>
                <w:lang w:val="fr-CH"/>
              </w:rPr>
              <w:t>Auteur(s) :</w:t>
            </w:r>
          </w:p>
          <w:p w14:paraId="146FA601" w14:textId="77777777" w:rsidR="00C67F50" w:rsidRPr="00260D17" w:rsidRDefault="00C67F50" w:rsidP="00C767B7">
            <w:pPr>
              <w:pStyle w:val="MainText11Aufzhl"/>
              <w:numPr>
                <w:ilvl w:val="0"/>
                <w:numId w:val="0"/>
              </w:numPr>
              <w:ind w:left="29"/>
              <w:rPr>
                <w:rFonts w:ascii="Times New Roman" w:hAnsi="Times New Roman"/>
                <w:szCs w:val="24"/>
                <w:lang w:val="fr-CH"/>
              </w:rPr>
            </w:pPr>
            <w:r w:rsidRPr="00260D17">
              <w:rPr>
                <w:rFonts w:ascii="Times New Roman" w:hAnsi="Times New Roman"/>
                <w:szCs w:val="24"/>
                <w:lang w:val="fr-CH"/>
              </w:rPr>
              <w:t>Titre/Sous-titre :</w:t>
            </w:r>
          </w:p>
          <w:p w14:paraId="1A4025E5" w14:textId="77777777" w:rsidR="00C67F50" w:rsidRPr="00260D17" w:rsidRDefault="00C67F50" w:rsidP="00C767B7">
            <w:pPr>
              <w:pStyle w:val="MainText11Aufzhl"/>
              <w:numPr>
                <w:ilvl w:val="0"/>
                <w:numId w:val="0"/>
              </w:numPr>
              <w:ind w:left="29"/>
              <w:rPr>
                <w:rFonts w:ascii="Times New Roman" w:hAnsi="Times New Roman"/>
                <w:szCs w:val="24"/>
                <w:lang w:val="fr-CH"/>
              </w:rPr>
            </w:pPr>
            <w:r w:rsidRPr="00260D17">
              <w:rPr>
                <w:rFonts w:ascii="Times New Roman" w:hAnsi="Times New Roman"/>
                <w:szCs w:val="24"/>
                <w:lang w:val="fr-CH"/>
              </w:rPr>
              <w:t>Lieu de parution :</w:t>
            </w:r>
          </w:p>
          <w:p w14:paraId="29FA7824" w14:textId="77777777" w:rsidR="00C67F50" w:rsidRPr="00260D17" w:rsidRDefault="00C67F50" w:rsidP="00C767B7">
            <w:pPr>
              <w:pStyle w:val="MainText11Aufzhl"/>
              <w:numPr>
                <w:ilvl w:val="0"/>
                <w:numId w:val="0"/>
              </w:numPr>
              <w:ind w:left="29"/>
              <w:rPr>
                <w:rFonts w:ascii="Times New Roman" w:hAnsi="Times New Roman"/>
                <w:szCs w:val="24"/>
                <w:lang w:val="fr-CH"/>
              </w:rPr>
            </w:pPr>
            <w:r w:rsidRPr="00260D17">
              <w:rPr>
                <w:rFonts w:ascii="Times New Roman" w:hAnsi="Times New Roman"/>
                <w:szCs w:val="24"/>
                <w:lang w:val="fr-CH"/>
              </w:rPr>
              <w:t>Edition :</w:t>
            </w:r>
          </w:p>
          <w:p w14:paraId="08DFCE87" w14:textId="77777777" w:rsidR="00C67F50" w:rsidRPr="00260D17" w:rsidRDefault="00C67F50" w:rsidP="00C767B7">
            <w:pPr>
              <w:pStyle w:val="MainText11Aufzhl"/>
              <w:numPr>
                <w:ilvl w:val="0"/>
                <w:numId w:val="0"/>
              </w:numPr>
              <w:ind w:left="29"/>
              <w:rPr>
                <w:rFonts w:ascii="Times New Roman" w:hAnsi="Times New Roman"/>
                <w:szCs w:val="24"/>
                <w:lang w:val="fr-CH"/>
              </w:rPr>
            </w:pPr>
            <w:r w:rsidRPr="00260D17">
              <w:rPr>
                <w:rFonts w:ascii="Times New Roman" w:hAnsi="Times New Roman"/>
                <w:szCs w:val="24"/>
                <w:lang w:val="fr-CH"/>
              </w:rPr>
              <w:t>Date de parution :</w:t>
            </w:r>
          </w:p>
          <w:p w14:paraId="0D02D588" w14:textId="77777777" w:rsidR="00C67F50" w:rsidRPr="00260D17" w:rsidRDefault="00C67F50" w:rsidP="00C767B7">
            <w:pPr>
              <w:pStyle w:val="MainText11Aufzhl"/>
              <w:numPr>
                <w:ilvl w:val="0"/>
                <w:numId w:val="0"/>
              </w:numPr>
              <w:ind w:left="29"/>
              <w:rPr>
                <w:rFonts w:ascii="Times New Roman" w:hAnsi="Times New Roman"/>
                <w:szCs w:val="24"/>
                <w:lang w:val="fr-CH"/>
              </w:rPr>
            </w:pPr>
            <w:r w:rsidRPr="00260D17">
              <w:rPr>
                <w:rFonts w:ascii="Times New Roman" w:hAnsi="Times New Roman"/>
                <w:szCs w:val="24"/>
                <w:lang w:val="fr-CH"/>
              </w:rPr>
              <w:t>Pages :</w:t>
            </w:r>
          </w:p>
          <w:p w14:paraId="40C676A2"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18C1EF7C" w14:textId="77777777" w:rsidR="00C67F50" w:rsidRPr="00260D17" w:rsidRDefault="00C67F50" w:rsidP="00C767B7">
            <w:pPr>
              <w:pStyle w:val="MainText11Aufzhl"/>
              <w:numPr>
                <w:ilvl w:val="0"/>
                <w:numId w:val="0"/>
              </w:numPr>
              <w:ind w:left="29"/>
              <w:rPr>
                <w:rFonts w:ascii="Times New Roman" w:hAnsi="Times New Roman"/>
                <w:szCs w:val="24"/>
                <w:lang w:val="fr-CH"/>
              </w:rPr>
            </w:pPr>
            <w:r w:rsidRPr="00260D17">
              <w:rPr>
                <w:rFonts w:ascii="Times New Roman" w:hAnsi="Times New Roman"/>
                <w:szCs w:val="24"/>
                <w:lang w:val="fr-CH"/>
              </w:rPr>
              <w:t>Répond à la problématique :</w:t>
            </w:r>
          </w:p>
          <w:p w14:paraId="630D1839"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08673B0C"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7B50E3E4"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6943AC4B"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6435ACDC"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7A35582C"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6B849188"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57D010DB" w14:textId="77777777" w:rsidR="00C67F50" w:rsidRPr="00260D17" w:rsidRDefault="00C67F50" w:rsidP="00C767B7">
            <w:pPr>
              <w:pStyle w:val="MainText11Aufzhl"/>
              <w:numPr>
                <w:ilvl w:val="0"/>
                <w:numId w:val="0"/>
              </w:numPr>
              <w:ind w:left="29"/>
              <w:rPr>
                <w:rFonts w:ascii="Times New Roman" w:hAnsi="Times New Roman"/>
                <w:szCs w:val="24"/>
                <w:lang w:val="fr-CH"/>
              </w:rPr>
            </w:pPr>
            <w:r w:rsidRPr="00260D17">
              <w:rPr>
                <w:rFonts w:ascii="Times New Roman" w:hAnsi="Times New Roman"/>
                <w:szCs w:val="24"/>
                <w:lang w:val="fr-CH"/>
              </w:rPr>
              <w:t xml:space="preserve">Liens avec : </w:t>
            </w:r>
          </w:p>
          <w:p w14:paraId="64238489"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41A079F3"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4473349F"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12B68D55"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0058B9FE"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66E3FD05" w14:textId="77777777" w:rsidR="00C67F50" w:rsidRPr="00260D17" w:rsidRDefault="00C67F50" w:rsidP="00C767B7">
            <w:pPr>
              <w:pStyle w:val="MainText11Aufzhl"/>
              <w:numPr>
                <w:ilvl w:val="0"/>
                <w:numId w:val="0"/>
              </w:numPr>
              <w:ind w:left="29"/>
              <w:rPr>
                <w:rFonts w:ascii="Times New Roman" w:hAnsi="Times New Roman"/>
                <w:szCs w:val="24"/>
                <w:lang w:val="fr-CH"/>
              </w:rPr>
            </w:pPr>
            <w:r w:rsidRPr="00260D17">
              <w:rPr>
                <w:rFonts w:ascii="Times New Roman" w:hAnsi="Times New Roman"/>
                <w:szCs w:val="24"/>
                <w:lang w:val="fr-CH"/>
              </w:rPr>
              <w:t>Commentaires :</w:t>
            </w:r>
          </w:p>
          <w:p w14:paraId="536E880D"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52663DC7"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375CDA14"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0027027E"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73974B5A"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0E32A2A7"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47969232" w14:textId="77777777" w:rsidR="00C67F50" w:rsidRPr="00260D17" w:rsidRDefault="00C67F50" w:rsidP="00C767B7">
            <w:pPr>
              <w:pStyle w:val="MainText11Aufzhl"/>
              <w:numPr>
                <w:ilvl w:val="0"/>
                <w:numId w:val="0"/>
              </w:numPr>
              <w:ind w:left="29"/>
              <w:rPr>
                <w:rFonts w:ascii="Times New Roman" w:hAnsi="Times New Roman"/>
                <w:szCs w:val="24"/>
                <w:lang w:val="fr-CH"/>
              </w:rPr>
            </w:pPr>
          </w:p>
          <w:p w14:paraId="76736479" w14:textId="77777777" w:rsidR="00C67F50" w:rsidRPr="00260D17" w:rsidRDefault="00C67F50" w:rsidP="00C767B7">
            <w:pPr>
              <w:pStyle w:val="MainText11Aufzhl"/>
              <w:numPr>
                <w:ilvl w:val="0"/>
                <w:numId w:val="0"/>
              </w:numPr>
              <w:ind w:left="29"/>
              <w:rPr>
                <w:rFonts w:ascii="Times New Roman" w:hAnsi="Times New Roman"/>
                <w:szCs w:val="24"/>
                <w:lang w:val="fr-CH"/>
              </w:rPr>
            </w:pPr>
          </w:p>
        </w:tc>
      </w:tr>
    </w:tbl>
    <w:p w14:paraId="6099E320" w14:textId="77777777" w:rsidR="00C67F50" w:rsidRPr="008B694B" w:rsidRDefault="00C67F50" w:rsidP="00C67F50">
      <w:pPr>
        <w:rPr>
          <w:b/>
          <w:bCs/>
          <w:i/>
          <w:iCs/>
          <w:lang w:val="fr-CH"/>
        </w:rPr>
      </w:pPr>
      <w:r w:rsidRPr="00260D17">
        <w:rPr>
          <w:szCs w:val="24"/>
          <w:lang w:val="fr-CH"/>
        </w:rPr>
        <w:br w:type="page"/>
      </w:r>
      <w:r w:rsidRPr="008B694B">
        <w:rPr>
          <w:b/>
          <w:bCs/>
          <w:i/>
          <w:iCs/>
          <w:lang w:val="fr-CH"/>
        </w:rPr>
        <w:lastRenderedPageBreak/>
        <w:t xml:space="preserve">Annexe </w:t>
      </w:r>
      <w:r w:rsidRPr="008B694B">
        <w:rPr>
          <w:b/>
          <w:bCs/>
          <w:i/>
          <w:iCs/>
          <w:szCs w:val="24"/>
          <w:lang w:val="fr-CH"/>
        </w:rPr>
        <w:t>10</w:t>
      </w:r>
    </w:p>
    <w:p w14:paraId="0AAB242F" w14:textId="77777777" w:rsidR="00C67F50" w:rsidRPr="007C0BAE" w:rsidRDefault="00C67F50" w:rsidP="00C67F50">
      <w:pPr>
        <w:rPr>
          <w:lang w:val="fr-CH"/>
        </w:rPr>
      </w:pPr>
    </w:p>
    <w:p w14:paraId="6297E594" w14:textId="77777777" w:rsidR="00C67F50" w:rsidRPr="008B694B" w:rsidRDefault="00C67F50" w:rsidP="00C67F50">
      <w:pPr>
        <w:pStyle w:val="MainText11Aufzhl"/>
        <w:numPr>
          <w:ilvl w:val="0"/>
          <w:numId w:val="0"/>
        </w:numPr>
        <w:pBdr>
          <w:top w:val="single" w:sz="4" w:space="1" w:color="auto"/>
          <w:left w:val="single" w:sz="4" w:space="4" w:color="auto"/>
          <w:bottom w:val="single" w:sz="4" w:space="1" w:color="auto"/>
          <w:right w:val="single" w:sz="4" w:space="4" w:color="auto"/>
        </w:pBdr>
        <w:ind w:left="568"/>
        <w:jc w:val="center"/>
        <w:rPr>
          <w:b/>
          <w:bCs/>
          <w:lang w:val="fr-CH"/>
        </w:rPr>
      </w:pPr>
      <w:r w:rsidRPr="00D517F9">
        <w:rPr>
          <w:b/>
          <w:bCs/>
          <w:sz w:val="28"/>
          <w:szCs w:val="28"/>
          <w:lang w:val="fr-CH"/>
        </w:rPr>
        <w:t>Vérification</w:t>
      </w:r>
    </w:p>
    <w:p w14:paraId="784F5C0B" w14:textId="77777777" w:rsidR="00C67F50" w:rsidRPr="007C0BAE" w:rsidRDefault="00C67F50" w:rsidP="00C67F50">
      <w:pPr>
        <w:ind w:left="567"/>
        <w:rPr>
          <w:lang w:val="fr-CH"/>
        </w:rPr>
      </w:pPr>
      <w:r w:rsidRPr="007C0BAE">
        <w:rPr>
          <w:lang w:val="fr-CH"/>
        </w:rPr>
        <w:t>Exemple de liste de contrôle qui permet de se situer dans le processus d’élaboration du TM. (Source : KOECHLIN ET ZWAAN, 1998, p. 12).</w:t>
      </w:r>
    </w:p>
    <w:tbl>
      <w:tblPr>
        <w:tblpPr w:leftFromText="141" w:rightFromText="141" w:vertAnchor="text" w:horzAnchor="margin" w:tblpXSpec="right"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7680"/>
      </w:tblGrid>
      <w:tr w:rsidR="00C67F50" w:rsidRPr="007C0BAE" w14:paraId="4B9113EE" w14:textId="77777777" w:rsidTr="00C767B7">
        <w:trPr>
          <w:trHeight w:val="284"/>
        </w:trPr>
        <w:tc>
          <w:tcPr>
            <w:tcW w:w="7680" w:type="dxa"/>
          </w:tcPr>
          <w:p w14:paraId="178B06D0" w14:textId="77777777" w:rsidR="00C67F50" w:rsidRPr="007C0BAE" w:rsidRDefault="00C67F50" w:rsidP="00C767B7">
            <w:pPr>
              <w:rPr>
                <w:lang w:val="fr-CH"/>
              </w:rPr>
            </w:pPr>
            <w:r w:rsidRPr="007C0BAE">
              <w:rPr>
                <w:lang w:val="fr-CH"/>
              </w:rPr>
              <w:t>O J’ai réfléchi à ce que j’ai appris et établi un rapport personnel.</w:t>
            </w:r>
          </w:p>
        </w:tc>
      </w:tr>
      <w:tr w:rsidR="00C67F50" w:rsidRPr="007C0BAE" w14:paraId="4F1C39AA" w14:textId="77777777" w:rsidTr="00C767B7">
        <w:trPr>
          <w:trHeight w:val="284"/>
        </w:trPr>
        <w:tc>
          <w:tcPr>
            <w:tcW w:w="7680" w:type="dxa"/>
          </w:tcPr>
          <w:p w14:paraId="17B67E69" w14:textId="77777777" w:rsidR="00C67F50" w:rsidRPr="007C0BAE" w:rsidRDefault="00C67F50" w:rsidP="00C767B7">
            <w:pPr>
              <w:rPr>
                <w:lang w:val="fr-CH"/>
              </w:rPr>
            </w:pPr>
            <w:proofErr w:type="gramStart"/>
            <w:r w:rsidRPr="007C0BAE">
              <w:rPr>
                <w:lang w:val="fr-CH"/>
              </w:rPr>
              <w:t>O  J’ai</w:t>
            </w:r>
            <w:proofErr w:type="gramEnd"/>
            <w:r w:rsidRPr="007C0BAE">
              <w:rPr>
                <w:lang w:val="fr-CH"/>
              </w:rPr>
              <w:t xml:space="preserve"> porté un regard critique sur ma performance.</w:t>
            </w:r>
          </w:p>
        </w:tc>
      </w:tr>
      <w:tr w:rsidR="00C67F50" w:rsidRPr="007C0BAE" w14:paraId="260C5FD0" w14:textId="77777777" w:rsidTr="00C767B7">
        <w:trPr>
          <w:trHeight w:val="284"/>
        </w:trPr>
        <w:tc>
          <w:tcPr>
            <w:tcW w:w="7680" w:type="dxa"/>
          </w:tcPr>
          <w:p w14:paraId="08DD1F74" w14:textId="77777777" w:rsidR="00C67F50" w:rsidRPr="007C0BAE" w:rsidRDefault="00C67F50" w:rsidP="00C767B7">
            <w:pPr>
              <w:rPr>
                <w:lang w:val="fr-CH"/>
              </w:rPr>
            </w:pPr>
            <w:proofErr w:type="gramStart"/>
            <w:r w:rsidRPr="007C0BAE">
              <w:rPr>
                <w:lang w:val="fr-CH"/>
              </w:rPr>
              <w:t>O  J’ai</w:t>
            </w:r>
            <w:proofErr w:type="gramEnd"/>
            <w:r w:rsidRPr="007C0BAE">
              <w:rPr>
                <w:lang w:val="fr-CH"/>
              </w:rPr>
              <w:t xml:space="preserve"> échangé avec d’autres élèves.</w:t>
            </w:r>
          </w:p>
        </w:tc>
      </w:tr>
      <w:tr w:rsidR="00C67F50" w:rsidRPr="007C0BAE" w14:paraId="613C7C6E" w14:textId="77777777" w:rsidTr="00C767B7">
        <w:trPr>
          <w:trHeight w:val="284"/>
        </w:trPr>
        <w:tc>
          <w:tcPr>
            <w:tcW w:w="7680" w:type="dxa"/>
          </w:tcPr>
          <w:p w14:paraId="43C46AA8" w14:textId="77777777" w:rsidR="00C67F50" w:rsidRPr="007C0BAE" w:rsidRDefault="00C67F50" w:rsidP="00C767B7">
            <w:pPr>
              <w:rPr>
                <w:lang w:val="fr-CH"/>
              </w:rPr>
            </w:pPr>
            <w:proofErr w:type="gramStart"/>
            <w:r w:rsidRPr="007C0BAE">
              <w:rPr>
                <w:lang w:val="fr-CH"/>
              </w:rPr>
              <w:t>O  J’ai</w:t>
            </w:r>
            <w:proofErr w:type="gramEnd"/>
            <w:r w:rsidRPr="007C0BAE">
              <w:rPr>
                <w:lang w:val="fr-CH"/>
              </w:rPr>
              <w:t xml:space="preserve"> présenté mes résultats à d’autres élèves.</w:t>
            </w:r>
          </w:p>
        </w:tc>
      </w:tr>
      <w:tr w:rsidR="00C67F50" w:rsidRPr="007C0BAE" w14:paraId="5720FD1D" w14:textId="77777777" w:rsidTr="00C767B7">
        <w:trPr>
          <w:trHeight w:val="284"/>
        </w:trPr>
        <w:tc>
          <w:tcPr>
            <w:tcW w:w="7680" w:type="dxa"/>
          </w:tcPr>
          <w:p w14:paraId="687E7A26" w14:textId="77777777" w:rsidR="00C67F50" w:rsidRPr="007C0BAE" w:rsidRDefault="00C67F50" w:rsidP="00C767B7">
            <w:pPr>
              <w:rPr>
                <w:lang w:val="fr-CH"/>
              </w:rPr>
            </w:pPr>
            <w:r w:rsidRPr="007C0BAE">
              <w:rPr>
                <w:lang w:val="fr-CH"/>
              </w:rPr>
              <w:t>O J’ai préparé la présentation</w:t>
            </w:r>
            <w:r>
              <w:rPr>
                <w:lang w:val="fr-CH"/>
              </w:rPr>
              <w:t xml:space="preserve"> </w:t>
            </w:r>
            <w:r w:rsidRPr="007C0BAE">
              <w:rPr>
                <w:lang w:val="fr-CH"/>
              </w:rPr>
              <w:t>des résultats de mon TM.</w:t>
            </w:r>
          </w:p>
        </w:tc>
      </w:tr>
      <w:tr w:rsidR="00C67F50" w:rsidRPr="007C0BAE" w14:paraId="04E61E82" w14:textId="77777777" w:rsidTr="00C767B7">
        <w:trPr>
          <w:trHeight w:val="284"/>
        </w:trPr>
        <w:tc>
          <w:tcPr>
            <w:tcW w:w="7680" w:type="dxa"/>
          </w:tcPr>
          <w:p w14:paraId="279B1E4C" w14:textId="77777777" w:rsidR="00C67F50" w:rsidRPr="007C0BAE" w:rsidRDefault="00C67F50" w:rsidP="00C767B7">
            <w:pPr>
              <w:rPr>
                <w:lang w:val="fr-CH"/>
              </w:rPr>
            </w:pPr>
            <w:proofErr w:type="gramStart"/>
            <w:r w:rsidRPr="007C0BAE">
              <w:rPr>
                <w:lang w:val="fr-CH"/>
              </w:rPr>
              <w:t>O  J’ai</w:t>
            </w:r>
            <w:proofErr w:type="gramEnd"/>
            <w:r w:rsidRPr="007C0BAE">
              <w:rPr>
                <w:lang w:val="fr-CH"/>
              </w:rPr>
              <w:t xml:space="preserve"> élaboré le plan de ma présentation.</w:t>
            </w:r>
          </w:p>
        </w:tc>
      </w:tr>
      <w:tr w:rsidR="00C67F50" w:rsidRPr="007C0BAE" w14:paraId="5A57FC62" w14:textId="77777777" w:rsidTr="00C767B7">
        <w:trPr>
          <w:trHeight w:val="284"/>
        </w:trPr>
        <w:tc>
          <w:tcPr>
            <w:tcW w:w="7680" w:type="dxa"/>
          </w:tcPr>
          <w:p w14:paraId="0B2D0CFD" w14:textId="77777777" w:rsidR="00C67F50" w:rsidRPr="007C0BAE" w:rsidRDefault="00C67F50" w:rsidP="00C767B7">
            <w:pPr>
              <w:rPr>
                <w:lang w:val="fr-CH"/>
              </w:rPr>
            </w:pPr>
            <w:proofErr w:type="gramStart"/>
            <w:r w:rsidRPr="007C0BAE">
              <w:rPr>
                <w:lang w:val="fr-CH"/>
              </w:rPr>
              <w:t>O  J’ai</w:t>
            </w:r>
            <w:proofErr w:type="gramEnd"/>
            <w:r w:rsidRPr="007C0BAE">
              <w:rPr>
                <w:lang w:val="fr-CH"/>
              </w:rPr>
              <w:t xml:space="preserve"> choisi la forme de ma présentation.</w:t>
            </w:r>
          </w:p>
        </w:tc>
      </w:tr>
      <w:tr w:rsidR="00C67F50" w:rsidRPr="007C0BAE" w14:paraId="72E2FE3A" w14:textId="77777777" w:rsidTr="00C767B7">
        <w:trPr>
          <w:trHeight w:val="284"/>
        </w:trPr>
        <w:tc>
          <w:tcPr>
            <w:tcW w:w="7680" w:type="dxa"/>
          </w:tcPr>
          <w:p w14:paraId="7C7A1776" w14:textId="77777777" w:rsidR="00C67F50" w:rsidRPr="007C0BAE" w:rsidRDefault="00C67F50" w:rsidP="00C767B7">
            <w:pPr>
              <w:rPr>
                <w:lang w:val="fr-CH"/>
              </w:rPr>
            </w:pPr>
            <w:proofErr w:type="gramStart"/>
            <w:r w:rsidRPr="007C0BAE">
              <w:rPr>
                <w:lang w:val="fr-CH"/>
              </w:rPr>
              <w:t>O  J’ai</w:t>
            </w:r>
            <w:proofErr w:type="gramEnd"/>
            <w:r w:rsidRPr="007C0BAE">
              <w:rPr>
                <w:lang w:val="fr-CH"/>
              </w:rPr>
              <w:t xml:space="preserve"> analysé mes informations.</w:t>
            </w:r>
          </w:p>
        </w:tc>
      </w:tr>
      <w:tr w:rsidR="00C67F50" w:rsidRPr="007C0BAE" w14:paraId="76824439" w14:textId="77777777" w:rsidTr="00C767B7">
        <w:trPr>
          <w:trHeight w:val="284"/>
        </w:trPr>
        <w:tc>
          <w:tcPr>
            <w:tcW w:w="7680" w:type="dxa"/>
          </w:tcPr>
          <w:p w14:paraId="093FFAB9" w14:textId="77777777" w:rsidR="00C67F50" w:rsidRPr="007C0BAE" w:rsidRDefault="00C67F50" w:rsidP="00C767B7">
            <w:pPr>
              <w:rPr>
                <w:lang w:val="fr-CH"/>
              </w:rPr>
            </w:pPr>
            <w:proofErr w:type="gramStart"/>
            <w:r w:rsidRPr="007C0BAE">
              <w:rPr>
                <w:lang w:val="fr-CH"/>
              </w:rPr>
              <w:t>O  J’ai</w:t>
            </w:r>
            <w:proofErr w:type="gramEnd"/>
            <w:r w:rsidRPr="007C0BAE">
              <w:rPr>
                <w:lang w:val="fr-CH"/>
              </w:rPr>
              <w:t xml:space="preserve"> échangé avec d’autres élèves.</w:t>
            </w:r>
          </w:p>
        </w:tc>
      </w:tr>
      <w:tr w:rsidR="00C67F50" w:rsidRPr="007C0BAE" w14:paraId="1A4A9330" w14:textId="77777777" w:rsidTr="00C767B7">
        <w:trPr>
          <w:trHeight w:val="284"/>
        </w:trPr>
        <w:tc>
          <w:tcPr>
            <w:tcW w:w="7680" w:type="dxa"/>
          </w:tcPr>
          <w:p w14:paraId="7E8047AC" w14:textId="77777777" w:rsidR="00C67F50" w:rsidRPr="007C0BAE" w:rsidRDefault="00C67F50" w:rsidP="00C767B7">
            <w:pPr>
              <w:rPr>
                <w:lang w:val="fr-CH"/>
              </w:rPr>
            </w:pPr>
            <w:r w:rsidRPr="007C0BAE">
              <w:rPr>
                <w:lang w:val="fr-CH"/>
              </w:rPr>
              <w:t>O J’ai préparé la liste des sources.</w:t>
            </w:r>
          </w:p>
        </w:tc>
      </w:tr>
      <w:tr w:rsidR="00C67F50" w:rsidRPr="007C0BAE" w14:paraId="47C305BF" w14:textId="77777777" w:rsidTr="00C767B7">
        <w:trPr>
          <w:trHeight w:val="284"/>
        </w:trPr>
        <w:tc>
          <w:tcPr>
            <w:tcW w:w="7680" w:type="dxa"/>
          </w:tcPr>
          <w:p w14:paraId="39FD5C19" w14:textId="77777777" w:rsidR="00C67F50" w:rsidRPr="007C0BAE" w:rsidRDefault="00C67F50" w:rsidP="00C767B7">
            <w:pPr>
              <w:rPr>
                <w:lang w:val="fr-CH"/>
              </w:rPr>
            </w:pPr>
            <w:proofErr w:type="gramStart"/>
            <w:r w:rsidRPr="007C0BAE">
              <w:rPr>
                <w:lang w:val="fr-CH"/>
              </w:rPr>
              <w:t>O  J’ai</w:t>
            </w:r>
            <w:proofErr w:type="gramEnd"/>
            <w:r w:rsidRPr="007C0BAE">
              <w:rPr>
                <w:lang w:val="fr-CH"/>
              </w:rPr>
              <w:t xml:space="preserve"> choisi les données importantes et en ai fait la liste.</w:t>
            </w:r>
          </w:p>
        </w:tc>
      </w:tr>
      <w:tr w:rsidR="00C67F50" w:rsidRPr="007C0BAE" w14:paraId="2DB032F8" w14:textId="77777777" w:rsidTr="00C767B7">
        <w:trPr>
          <w:trHeight w:val="284"/>
        </w:trPr>
        <w:tc>
          <w:tcPr>
            <w:tcW w:w="7680" w:type="dxa"/>
          </w:tcPr>
          <w:p w14:paraId="1FC041FC" w14:textId="77777777" w:rsidR="00C67F50" w:rsidRPr="007C0BAE" w:rsidRDefault="00C67F50" w:rsidP="00C767B7">
            <w:pPr>
              <w:rPr>
                <w:lang w:val="fr-CH"/>
              </w:rPr>
            </w:pPr>
            <w:proofErr w:type="gramStart"/>
            <w:r w:rsidRPr="007C0BAE">
              <w:rPr>
                <w:lang w:val="fr-CH"/>
              </w:rPr>
              <w:t>O  J’ai</w:t>
            </w:r>
            <w:proofErr w:type="gramEnd"/>
            <w:r w:rsidRPr="007C0BAE">
              <w:rPr>
                <w:lang w:val="fr-CH"/>
              </w:rPr>
              <w:t xml:space="preserve"> préparé une vue d’ensemble.</w:t>
            </w:r>
          </w:p>
        </w:tc>
      </w:tr>
      <w:tr w:rsidR="00C67F50" w:rsidRPr="007C0BAE" w14:paraId="29EF886E" w14:textId="77777777" w:rsidTr="00C767B7">
        <w:trPr>
          <w:trHeight w:val="284"/>
        </w:trPr>
        <w:tc>
          <w:tcPr>
            <w:tcW w:w="7680" w:type="dxa"/>
          </w:tcPr>
          <w:p w14:paraId="5BA02670" w14:textId="77777777" w:rsidR="00C67F50" w:rsidRPr="007C0BAE" w:rsidRDefault="00C67F50" w:rsidP="00C767B7">
            <w:pPr>
              <w:rPr>
                <w:lang w:val="fr-CH"/>
              </w:rPr>
            </w:pPr>
            <w:proofErr w:type="gramStart"/>
            <w:r w:rsidRPr="007C0BAE">
              <w:rPr>
                <w:lang w:val="fr-CH"/>
              </w:rPr>
              <w:t>O  J’ai</w:t>
            </w:r>
            <w:proofErr w:type="gramEnd"/>
            <w:r w:rsidRPr="007C0BAE">
              <w:rPr>
                <w:lang w:val="fr-CH"/>
              </w:rPr>
              <w:t xml:space="preserve"> choisi les sources d’information.</w:t>
            </w:r>
          </w:p>
        </w:tc>
      </w:tr>
      <w:tr w:rsidR="00C67F50" w:rsidRPr="007C0BAE" w14:paraId="0A5E84FF" w14:textId="77777777" w:rsidTr="00C767B7">
        <w:trPr>
          <w:trHeight w:val="284"/>
        </w:trPr>
        <w:tc>
          <w:tcPr>
            <w:tcW w:w="7680" w:type="dxa"/>
          </w:tcPr>
          <w:p w14:paraId="6551B375" w14:textId="77777777" w:rsidR="00C67F50" w:rsidRPr="007C0BAE" w:rsidRDefault="00C67F50" w:rsidP="00C767B7">
            <w:pPr>
              <w:rPr>
                <w:lang w:val="fr-CH"/>
              </w:rPr>
            </w:pPr>
            <w:proofErr w:type="gramStart"/>
            <w:r w:rsidRPr="007C0BAE">
              <w:rPr>
                <w:lang w:val="fr-CH"/>
              </w:rPr>
              <w:t>O  J’ai</w:t>
            </w:r>
            <w:proofErr w:type="gramEnd"/>
            <w:r w:rsidRPr="007C0BAE">
              <w:rPr>
                <w:lang w:val="fr-CH"/>
              </w:rPr>
              <w:t xml:space="preserve"> échangé avec d’autres élèves.</w:t>
            </w:r>
          </w:p>
        </w:tc>
      </w:tr>
      <w:tr w:rsidR="00C67F50" w:rsidRPr="007C0BAE" w14:paraId="71E1DC9F" w14:textId="77777777" w:rsidTr="00C767B7">
        <w:trPr>
          <w:trHeight w:val="284"/>
        </w:trPr>
        <w:tc>
          <w:tcPr>
            <w:tcW w:w="7680" w:type="dxa"/>
          </w:tcPr>
          <w:p w14:paraId="6720D6EB" w14:textId="77777777" w:rsidR="00C67F50" w:rsidRPr="007C0BAE" w:rsidRDefault="00C67F50" w:rsidP="00C767B7">
            <w:pPr>
              <w:rPr>
                <w:lang w:val="fr-CH"/>
              </w:rPr>
            </w:pPr>
            <w:proofErr w:type="gramStart"/>
            <w:r w:rsidRPr="007C0BAE">
              <w:rPr>
                <w:lang w:val="fr-CH"/>
              </w:rPr>
              <w:t>O  J’ai</w:t>
            </w:r>
            <w:proofErr w:type="gramEnd"/>
            <w:r w:rsidRPr="007C0BAE">
              <w:rPr>
                <w:lang w:val="fr-CH"/>
              </w:rPr>
              <w:t xml:space="preserve"> réfléchi aux différents points de mon thème de travail.</w:t>
            </w:r>
          </w:p>
        </w:tc>
      </w:tr>
      <w:tr w:rsidR="00C67F50" w:rsidRPr="007C0BAE" w14:paraId="38A126C7" w14:textId="77777777" w:rsidTr="00C767B7">
        <w:trPr>
          <w:trHeight w:val="284"/>
        </w:trPr>
        <w:tc>
          <w:tcPr>
            <w:tcW w:w="7680" w:type="dxa"/>
          </w:tcPr>
          <w:p w14:paraId="00D9A525" w14:textId="77777777" w:rsidR="00C67F50" w:rsidRPr="007C0BAE" w:rsidRDefault="00C67F50" w:rsidP="00C767B7">
            <w:pPr>
              <w:rPr>
                <w:lang w:val="fr-CH"/>
              </w:rPr>
            </w:pPr>
            <w:proofErr w:type="gramStart"/>
            <w:r w:rsidRPr="007C0BAE">
              <w:rPr>
                <w:lang w:val="fr-CH"/>
              </w:rPr>
              <w:t>O  J’ai</w:t>
            </w:r>
            <w:proofErr w:type="gramEnd"/>
            <w:r w:rsidRPr="007C0BAE">
              <w:rPr>
                <w:lang w:val="fr-CH"/>
              </w:rPr>
              <w:t xml:space="preserve"> délimité ma problématique.</w:t>
            </w:r>
          </w:p>
        </w:tc>
      </w:tr>
      <w:tr w:rsidR="00C67F50" w:rsidRPr="007C0BAE" w14:paraId="168A4031" w14:textId="77777777" w:rsidTr="00C767B7">
        <w:trPr>
          <w:trHeight w:val="284"/>
        </w:trPr>
        <w:tc>
          <w:tcPr>
            <w:tcW w:w="7680" w:type="dxa"/>
          </w:tcPr>
          <w:p w14:paraId="19596BD3" w14:textId="77777777" w:rsidR="00C67F50" w:rsidRPr="007C0BAE" w:rsidRDefault="00C67F50" w:rsidP="00C767B7">
            <w:pPr>
              <w:rPr>
                <w:lang w:val="fr-CH"/>
              </w:rPr>
            </w:pPr>
            <w:proofErr w:type="gramStart"/>
            <w:r w:rsidRPr="007C0BAE">
              <w:rPr>
                <w:lang w:val="fr-CH"/>
              </w:rPr>
              <w:t>O  J’ai</w:t>
            </w:r>
            <w:proofErr w:type="gramEnd"/>
            <w:r w:rsidRPr="007C0BAE">
              <w:rPr>
                <w:lang w:val="fr-CH"/>
              </w:rPr>
              <w:t xml:space="preserve"> organisé mon dossier de travail.</w:t>
            </w:r>
          </w:p>
        </w:tc>
      </w:tr>
      <w:tr w:rsidR="00C67F50" w:rsidRPr="007C0BAE" w14:paraId="7082A0CE" w14:textId="77777777" w:rsidTr="00C767B7">
        <w:trPr>
          <w:trHeight w:val="284"/>
        </w:trPr>
        <w:tc>
          <w:tcPr>
            <w:tcW w:w="7680" w:type="dxa"/>
          </w:tcPr>
          <w:p w14:paraId="50CD56AA" w14:textId="77777777" w:rsidR="00C67F50" w:rsidRPr="007C0BAE" w:rsidRDefault="00C67F50" w:rsidP="00C767B7">
            <w:pPr>
              <w:rPr>
                <w:lang w:val="fr-CH"/>
              </w:rPr>
            </w:pPr>
            <w:proofErr w:type="gramStart"/>
            <w:r w:rsidRPr="007C0BAE">
              <w:rPr>
                <w:lang w:val="fr-CH"/>
              </w:rPr>
              <w:t>O  J’ai</w:t>
            </w:r>
            <w:proofErr w:type="gramEnd"/>
            <w:r w:rsidRPr="007C0BAE">
              <w:rPr>
                <w:lang w:val="fr-CH"/>
              </w:rPr>
              <w:t xml:space="preserve"> exploré mon thème.</w:t>
            </w:r>
          </w:p>
        </w:tc>
      </w:tr>
    </w:tbl>
    <w:p w14:paraId="5E5FF200" w14:textId="77777777" w:rsidR="00C67F50" w:rsidRPr="007C0BAE" w:rsidRDefault="00C67F50" w:rsidP="00C67F50">
      <w:pPr>
        <w:rPr>
          <w:rFonts w:ascii="Arial" w:hAnsi="Arial"/>
          <w:lang w:val="fr-CH"/>
        </w:rPr>
      </w:pPr>
      <w:r w:rsidRPr="007C0BAE">
        <w:rPr>
          <w:noProof/>
          <w:lang w:val="fr-CH" w:eastAsia="fr-CH"/>
        </w:rPr>
        <mc:AlternateContent>
          <mc:Choice Requires="wps">
            <w:drawing>
              <wp:anchor distT="0" distB="0" distL="114300" distR="114300" simplePos="0" relativeHeight="251660288" behindDoc="0" locked="0" layoutInCell="1" allowOverlap="1" wp14:anchorId="3F5CCE27" wp14:editId="665D7340">
                <wp:simplePos x="0" y="0"/>
                <wp:positionH relativeFrom="column">
                  <wp:posOffset>180761</wp:posOffset>
                </wp:positionH>
                <wp:positionV relativeFrom="paragraph">
                  <wp:posOffset>108263</wp:posOffset>
                </wp:positionV>
                <wp:extent cx="342900" cy="7336510"/>
                <wp:effectExtent l="19050" t="38100" r="38100" b="171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7336510"/>
                        </a:xfrm>
                        <a:prstGeom prst="upArrow">
                          <a:avLst>
                            <a:gd name="adj1" fmla="val 50000"/>
                            <a:gd name="adj2" fmla="val 45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EC09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9" o:spid="_x0000_s1026" type="#_x0000_t68" style="position:absolute;margin-left:14.25pt;margin-top:8.5pt;width:27pt;height:57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" adj="4627"/>
            </w:pict>
          </mc:Fallback>
        </mc:AlternateContent>
      </w:r>
    </w:p>
    <w:p w14:paraId="21D3CAE2" w14:textId="77777777" w:rsidR="00C67F50" w:rsidRPr="007C0BAE" w:rsidRDefault="00C67F50" w:rsidP="00C67F50">
      <w:pPr>
        <w:rPr>
          <w:lang w:val="fr-CH"/>
        </w:rPr>
      </w:pPr>
    </w:p>
    <w:p w14:paraId="551B149F" w14:textId="77777777" w:rsidR="00C67F50" w:rsidRPr="007C0BAE" w:rsidRDefault="00C67F50" w:rsidP="00C67F50">
      <w:pPr>
        <w:rPr>
          <w:lang w:val="fr-CH"/>
        </w:rPr>
      </w:pPr>
    </w:p>
    <w:p w14:paraId="0AF2ED69" w14:textId="77777777" w:rsidR="00C67F50" w:rsidRPr="007C0BAE" w:rsidRDefault="00C67F50" w:rsidP="00C67F50">
      <w:pPr>
        <w:rPr>
          <w:lang w:val="fr-CH"/>
        </w:rPr>
      </w:pPr>
    </w:p>
    <w:p w14:paraId="248A79DD" w14:textId="77777777" w:rsidR="00C67F50" w:rsidRPr="007C0BAE" w:rsidRDefault="00C67F50" w:rsidP="00C67F50">
      <w:pPr>
        <w:rPr>
          <w:lang w:val="fr-CH"/>
        </w:rPr>
      </w:pPr>
    </w:p>
    <w:p w14:paraId="6F71C6E8" w14:textId="77777777" w:rsidR="00C67F50" w:rsidRPr="007C0BAE" w:rsidRDefault="00C67F50" w:rsidP="00C67F50">
      <w:pPr>
        <w:rPr>
          <w:lang w:val="fr-CH"/>
        </w:rPr>
      </w:pPr>
    </w:p>
    <w:p w14:paraId="7AE8B840" w14:textId="77777777" w:rsidR="00C67F50" w:rsidRPr="007C0BAE" w:rsidRDefault="00C67F50" w:rsidP="00C67F50">
      <w:pPr>
        <w:rPr>
          <w:lang w:val="fr-CH"/>
        </w:rPr>
      </w:pPr>
    </w:p>
    <w:p w14:paraId="4CF166C3" w14:textId="77777777" w:rsidR="00C67F50" w:rsidRPr="007C0BAE" w:rsidRDefault="00C67F50" w:rsidP="00C67F50">
      <w:pPr>
        <w:rPr>
          <w:lang w:val="fr-CH"/>
        </w:rPr>
      </w:pPr>
    </w:p>
    <w:p w14:paraId="640015E3" w14:textId="77777777" w:rsidR="00C67F50" w:rsidRPr="007C0BAE" w:rsidRDefault="00C67F50" w:rsidP="00C67F50">
      <w:pPr>
        <w:rPr>
          <w:lang w:val="fr-CH"/>
        </w:rPr>
      </w:pPr>
    </w:p>
    <w:p w14:paraId="72549781" w14:textId="77777777" w:rsidR="00C67F50" w:rsidRPr="007C0BAE" w:rsidRDefault="00C67F50" w:rsidP="00C67F50">
      <w:pPr>
        <w:rPr>
          <w:lang w:val="fr-CH"/>
        </w:rPr>
      </w:pPr>
    </w:p>
    <w:p w14:paraId="32451B3D" w14:textId="77777777" w:rsidR="00C67F50" w:rsidRPr="007C0BAE" w:rsidRDefault="00C67F50" w:rsidP="00C67F50">
      <w:pPr>
        <w:rPr>
          <w:lang w:val="fr-CH"/>
        </w:rPr>
      </w:pPr>
    </w:p>
    <w:p w14:paraId="2032B1E1" w14:textId="77777777" w:rsidR="00C67F50" w:rsidRPr="007C0BAE" w:rsidRDefault="00C67F50" w:rsidP="00C67F50">
      <w:pPr>
        <w:rPr>
          <w:lang w:val="fr-CH"/>
        </w:rPr>
      </w:pPr>
    </w:p>
    <w:p w14:paraId="53DEB97D" w14:textId="77777777" w:rsidR="00C67F50" w:rsidRPr="007C0BAE" w:rsidRDefault="00C67F50" w:rsidP="00C67F50">
      <w:pPr>
        <w:rPr>
          <w:lang w:val="fr-CH"/>
        </w:rPr>
      </w:pPr>
    </w:p>
    <w:p w14:paraId="227EC575" w14:textId="77777777" w:rsidR="00C67F50" w:rsidRPr="007C0BAE" w:rsidRDefault="00C67F50" w:rsidP="00C67F50">
      <w:pPr>
        <w:rPr>
          <w:lang w:val="fr-CH"/>
        </w:rPr>
      </w:pPr>
    </w:p>
    <w:p w14:paraId="7469D332" w14:textId="77777777" w:rsidR="00C67F50" w:rsidRPr="007C0BAE" w:rsidRDefault="00C67F50" w:rsidP="00C67F50">
      <w:pPr>
        <w:rPr>
          <w:lang w:val="fr-CH"/>
        </w:rPr>
      </w:pPr>
    </w:p>
    <w:p w14:paraId="1AD82020" w14:textId="77777777" w:rsidR="00C67F50" w:rsidRPr="007C0BAE" w:rsidRDefault="00C67F50" w:rsidP="00C67F50">
      <w:pPr>
        <w:rPr>
          <w:lang w:val="fr-CH"/>
        </w:rPr>
      </w:pPr>
    </w:p>
    <w:p w14:paraId="705521F2" w14:textId="77777777" w:rsidR="00C67F50" w:rsidRPr="007C0BAE" w:rsidRDefault="00C67F50" w:rsidP="00C67F50">
      <w:pPr>
        <w:rPr>
          <w:lang w:val="fr-CH"/>
        </w:rPr>
      </w:pPr>
    </w:p>
    <w:p w14:paraId="0D043535" w14:textId="77777777" w:rsidR="00C67F50" w:rsidRPr="007C0BAE" w:rsidRDefault="00C67F50" w:rsidP="00C67F50">
      <w:pPr>
        <w:rPr>
          <w:lang w:val="fr-CH"/>
        </w:rPr>
      </w:pPr>
    </w:p>
    <w:p w14:paraId="7579E221" w14:textId="77777777" w:rsidR="00C67F50" w:rsidRPr="007C0BAE" w:rsidRDefault="00C67F50" w:rsidP="00C67F50">
      <w:pPr>
        <w:rPr>
          <w:lang w:val="fr-CH"/>
        </w:rPr>
      </w:pPr>
    </w:p>
    <w:p w14:paraId="5FE50ED0" w14:textId="77777777" w:rsidR="00C67F50" w:rsidRPr="007C0BAE" w:rsidRDefault="00C67F50" w:rsidP="00C67F50">
      <w:pPr>
        <w:rPr>
          <w:lang w:val="fr-CH"/>
        </w:rPr>
      </w:pPr>
    </w:p>
    <w:p w14:paraId="71762118" w14:textId="77777777" w:rsidR="00C67F50" w:rsidRPr="007C0BAE" w:rsidRDefault="00C67F50" w:rsidP="00C67F50">
      <w:pPr>
        <w:rPr>
          <w:lang w:val="fr-CH"/>
        </w:rPr>
      </w:pPr>
    </w:p>
    <w:p w14:paraId="5BE08642" w14:textId="77777777" w:rsidR="00C67F50" w:rsidRPr="007C0BAE" w:rsidRDefault="00C67F50" w:rsidP="00C67F50">
      <w:pPr>
        <w:rPr>
          <w:lang w:val="fr-CH"/>
        </w:rPr>
      </w:pPr>
    </w:p>
    <w:p w14:paraId="4F8B8B96" w14:textId="77777777" w:rsidR="00C67F50" w:rsidRPr="007C0BAE" w:rsidRDefault="00C67F50" w:rsidP="00C67F50">
      <w:pPr>
        <w:rPr>
          <w:lang w:val="fr-CH"/>
        </w:rPr>
      </w:pPr>
    </w:p>
    <w:p w14:paraId="3776CBC4" w14:textId="77777777" w:rsidR="00C67F50" w:rsidRPr="007C0BAE" w:rsidRDefault="00C67F50" w:rsidP="00C67F50">
      <w:pPr>
        <w:rPr>
          <w:lang w:val="fr-CH"/>
        </w:rPr>
      </w:pPr>
    </w:p>
    <w:p w14:paraId="6373E29C" w14:textId="77777777" w:rsidR="00C67F50" w:rsidRPr="007C0BAE" w:rsidRDefault="00C67F50" w:rsidP="00C67F50">
      <w:pPr>
        <w:rPr>
          <w:lang w:val="fr-CH"/>
        </w:rPr>
      </w:pPr>
    </w:p>
    <w:p w14:paraId="6FC974A7" w14:textId="77777777" w:rsidR="00C67F50" w:rsidRPr="007C0BAE" w:rsidRDefault="00C67F50" w:rsidP="00C67F50">
      <w:pPr>
        <w:rPr>
          <w:lang w:val="fr-CH"/>
        </w:rPr>
      </w:pPr>
    </w:p>
    <w:p w14:paraId="1E8D1FC9" w14:textId="77777777" w:rsidR="00C67F50" w:rsidRPr="007C0BAE" w:rsidRDefault="00C67F50" w:rsidP="00C67F50">
      <w:pPr>
        <w:rPr>
          <w:lang w:val="fr-CH"/>
        </w:rPr>
      </w:pPr>
    </w:p>
    <w:p w14:paraId="270911E7" w14:textId="77777777" w:rsidR="00C67F50" w:rsidRPr="007C0BAE" w:rsidRDefault="00C67F50" w:rsidP="00C67F50">
      <w:pPr>
        <w:rPr>
          <w:lang w:val="fr-CH"/>
        </w:rPr>
      </w:pPr>
    </w:p>
    <w:p w14:paraId="22008105" w14:textId="77777777" w:rsidR="00C67F50" w:rsidRPr="007C0BAE" w:rsidRDefault="00C67F50" w:rsidP="00C67F50">
      <w:pPr>
        <w:rPr>
          <w:lang w:val="fr-CH"/>
        </w:rPr>
      </w:pPr>
    </w:p>
    <w:p w14:paraId="086255D7" w14:textId="77777777" w:rsidR="00C67F50" w:rsidRPr="007C0BAE" w:rsidRDefault="00C67F50" w:rsidP="00C67F50">
      <w:pPr>
        <w:rPr>
          <w:lang w:val="fr-CH"/>
        </w:rPr>
      </w:pPr>
    </w:p>
    <w:p w14:paraId="3F83D559" w14:textId="77777777" w:rsidR="00C67F50" w:rsidRPr="0011177D" w:rsidRDefault="00C67F50" w:rsidP="00C67F50">
      <w:pPr>
        <w:rPr>
          <w:b/>
          <w:bCs/>
          <w:i/>
          <w:iCs/>
          <w:lang w:val="fr-CH"/>
        </w:rPr>
      </w:pPr>
      <w:r w:rsidRPr="0011177D">
        <w:rPr>
          <w:b/>
          <w:bCs/>
          <w:i/>
          <w:iCs/>
          <w:lang w:val="fr-CH"/>
        </w:rPr>
        <w:lastRenderedPageBreak/>
        <w:t xml:space="preserve">Annexe </w:t>
      </w:r>
      <w:r w:rsidRPr="0011177D">
        <w:rPr>
          <w:b/>
          <w:bCs/>
          <w:i/>
          <w:iCs/>
          <w:szCs w:val="24"/>
          <w:lang w:val="fr-CH"/>
        </w:rPr>
        <w:t>11</w:t>
      </w:r>
    </w:p>
    <w:p w14:paraId="3F9C92AC" w14:textId="77777777" w:rsidR="00C67F50" w:rsidRPr="007C0BAE" w:rsidRDefault="00C67F50" w:rsidP="00C67F50">
      <w:pPr>
        <w:rPr>
          <w:lang w:val="fr-CH"/>
        </w:rPr>
      </w:pPr>
    </w:p>
    <w:p w14:paraId="74B39411" w14:textId="77777777" w:rsidR="00C67F50" w:rsidRPr="00A87F9E" w:rsidRDefault="00C67F50" w:rsidP="00C67F50">
      <w:pPr>
        <w:pStyle w:val="MainText11Aufzhl"/>
        <w:numPr>
          <w:ilvl w:val="0"/>
          <w:numId w:val="0"/>
        </w:numPr>
        <w:pBdr>
          <w:top w:val="single" w:sz="4" w:space="1" w:color="auto"/>
          <w:left w:val="single" w:sz="4" w:space="4" w:color="auto"/>
          <w:bottom w:val="single" w:sz="4" w:space="1" w:color="auto"/>
          <w:right w:val="single" w:sz="4" w:space="4" w:color="auto"/>
        </w:pBdr>
        <w:ind w:left="568"/>
        <w:jc w:val="center"/>
        <w:rPr>
          <w:b/>
          <w:bCs/>
          <w:sz w:val="28"/>
          <w:szCs w:val="28"/>
          <w:lang w:val="fr-CH"/>
        </w:rPr>
      </w:pPr>
      <w:r w:rsidRPr="00A87F9E">
        <w:rPr>
          <w:b/>
          <w:bCs/>
          <w:sz w:val="28"/>
          <w:szCs w:val="28"/>
          <w:lang w:val="fr-CH"/>
        </w:rPr>
        <w:t>Dossier de travail (exemple</w:t>
      </w:r>
      <w:proofErr w:type="gramStart"/>
      <w:r w:rsidRPr="00A87F9E">
        <w:rPr>
          <w:b/>
          <w:bCs/>
          <w:sz w:val="28"/>
          <w:szCs w:val="28"/>
          <w:lang w:val="fr-CH"/>
        </w:rPr>
        <w:t>):</w:t>
      </w:r>
      <w:proofErr w:type="gramEnd"/>
      <w:r w:rsidRPr="00A87F9E">
        <w:rPr>
          <w:b/>
          <w:bCs/>
          <w:sz w:val="28"/>
          <w:szCs w:val="28"/>
          <w:lang w:val="fr-CH"/>
        </w:rPr>
        <w:t xml:space="preserve"> planification générale</w:t>
      </w:r>
    </w:p>
    <w:p w14:paraId="28444A3C" w14:textId="77777777" w:rsidR="00C67F50" w:rsidRPr="007C0BAE" w:rsidRDefault="00C67F50" w:rsidP="00C67F50">
      <w:pPr>
        <w:pStyle w:val="MainText11Aufzhl"/>
        <w:numPr>
          <w:ilvl w:val="0"/>
          <w:numId w:val="0"/>
        </w:numPr>
        <w:ind w:left="568"/>
        <w:rPr>
          <w:lang w:val="fr-CH"/>
        </w:rPr>
      </w:pPr>
    </w:p>
    <w:p w14:paraId="5EE0B597" w14:textId="77777777" w:rsidR="00C67F50" w:rsidRPr="007C0BAE" w:rsidRDefault="00C67F50" w:rsidP="00C67F50">
      <w:pPr>
        <w:pStyle w:val="MainText11Aufzhl"/>
        <w:numPr>
          <w:ilvl w:val="0"/>
          <w:numId w:val="0"/>
        </w:numPr>
        <w:ind w:left="568"/>
        <w:rPr>
          <w:lang w:val="fr-CH"/>
        </w:rPr>
      </w:pPr>
      <w:r w:rsidRPr="007C0BAE">
        <w:rPr>
          <w:lang w:val="fr-CH"/>
        </w:rPr>
        <w:t>Nom et prénom :</w:t>
      </w:r>
    </w:p>
    <w:p w14:paraId="6DA33ADE" w14:textId="77777777" w:rsidR="00C67F50" w:rsidRPr="007C0BAE" w:rsidRDefault="00C67F50" w:rsidP="00C67F50">
      <w:pPr>
        <w:pStyle w:val="MainText11Aufzhl"/>
        <w:numPr>
          <w:ilvl w:val="0"/>
          <w:numId w:val="0"/>
        </w:numPr>
        <w:ind w:left="568"/>
        <w:rPr>
          <w:lang w:val="fr-CH"/>
        </w:rPr>
      </w:pPr>
    </w:p>
    <w:p w14:paraId="2A164EC3" w14:textId="77777777" w:rsidR="00C67F50" w:rsidRPr="007C0BAE" w:rsidRDefault="00C67F50" w:rsidP="00C67F50">
      <w:pPr>
        <w:pStyle w:val="MainText11Aufzhl"/>
        <w:numPr>
          <w:ilvl w:val="0"/>
          <w:numId w:val="0"/>
        </w:numPr>
        <w:ind w:left="568"/>
        <w:rPr>
          <w:lang w:val="fr-CH"/>
        </w:rPr>
      </w:pPr>
      <w:r w:rsidRPr="007C0BAE">
        <w:rPr>
          <w:lang w:val="fr-CH"/>
        </w:rPr>
        <w:t>Plan général :</w:t>
      </w:r>
    </w:p>
    <w:p w14:paraId="34D848E9" w14:textId="77777777" w:rsidR="00C67F50" w:rsidRPr="007C0BAE" w:rsidRDefault="00C67F50" w:rsidP="00C67F50">
      <w:pPr>
        <w:pStyle w:val="MainText11Aufzhl"/>
        <w:numPr>
          <w:ilvl w:val="0"/>
          <w:numId w:val="0"/>
        </w:numPr>
        <w:ind w:left="568"/>
        <w:rPr>
          <w:lang w:val="fr-CH"/>
        </w:rPr>
      </w:pPr>
    </w:p>
    <w:p w14:paraId="6871E3B7" w14:textId="77777777" w:rsidR="00C67F50" w:rsidRPr="007C0BAE" w:rsidRDefault="00C67F50" w:rsidP="00C67F50">
      <w:pPr>
        <w:pStyle w:val="MainText11Aufzhl"/>
        <w:numPr>
          <w:ilvl w:val="0"/>
          <w:numId w:val="0"/>
        </w:numPr>
        <w:ind w:left="568"/>
        <w:rPr>
          <w:lang w:val="fr-CH"/>
        </w:rPr>
      </w:pPr>
      <w:r w:rsidRPr="007C0BAE">
        <w:rPr>
          <w:lang w:val="fr-CH"/>
        </w:rPr>
        <w:t>1. Dates fixes selon calendrier annuel du TM :</w:t>
      </w:r>
    </w:p>
    <w:p w14:paraId="7439D1D9" w14:textId="77777777" w:rsidR="00C67F50" w:rsidRPr="007C0BAE" w:rsidRDefault="00C67F50" w:rsidP="00C67F50">
      <w:pPr>
        <w:pStyle w:val="MainText11Aufzhl"/>
        <w:numPr>
          <w:ilvl w:val="0"/>
          <w:numId w:val="0"/>
        </w:numPr>
        <w:ind w:left="568"/>
        <w:rPr>
          <w:lang w:val="fr-CH"/>
        </w:rPr>
      </w:pPr>
    </w:p>
    <w:p w14:paraId="69346106" w14:textId="77777777" w:rsidR="00C67F50" w:rsidRPr="007C0BAE" w:rsidRDefault="00C67F50" w:rsidP="00C67F50">
      <w:pPr>
        <w:pStyle w:val="MainText11Aufzhl"/>
        <w:numPr>
          <w:ilvl w:val="0"/>
          <w:numId w:val="0"/>
        </w:numPr>
        <w:ind w:left="568"/>
        <w:rPr>
          <w:lang w:val="fr-CH"/>
        </w:rPr>
      </w:pPr>
    </w:p>
    <w:p w14:paraId="197B124D" w14:textId="77777777" w:rsidR="00C67F50" w:rsidRPr="007C0BAE" w:rsidRDefault="00C67F50" w:rsidP="00C67F50">
      <w:pPr>
        <w:pStyle w:val="MainText11Aufzhl"/>
        <w:numPr>
          <w:ilvl w:val="0"/>
          <w:numId w:val="0"/>
        </w:numPr>
        <w:ind w:left="568"/>
        <w:rPr>
          <w:lang w:val="fr-CH"/>
        </w:rPr>
      </w:pPr>
    </w:p>
    <w:p w14:paraId="2179D5C3" w14:textId="77777777" w:rsidR="00C67F50" w:rsidRPr="007C0BAE" w:rsidRDefault="00C67F50" w:rsidP="00C67F50">
      <w:pPr>
        <w:pStyle w:val="MainText11Aufzhl"/>
        <w:numPr>
          <w:ilvl w:val="0"/>
          <w:numId w:val="0"/>
        </w:numPr>
        <w:ind w:left="568"/>
        <w:rPr>
          <w:lang w:val="fr-CH"/>
        </w:rPr>
      </w:pPr>
    </w:p>
    <w:p w14:paraId="5A0A5FBF" w14:textId="77777777" w:rsidR="00C67F50" w:rsidRPr="007C0BAE" w:rsidRDefault="00C67F50" w:rsidP="00C67F50">
      <w:pPr>
        <w:pStyle w:val="MainText11Aufzhl"/>
        <w:numPr>
          <w:ilvl w:val="0"/>
          <w:numId w:val="0"/>
        </w:numPr>
        <w:ind w:left="568"/>
        <w:rPr>
          <w:lang w:val="fr-CH"/>
        </w:rPr>
      </w:pPr>
    </w:p>
    <w:p w14:paraId="5B080E48" w14:textId="77777777" w:rsidR="00C67F50" w:rsidRPr="007C0BAE" w:rsidRDefault="00C67F50" w:rsidP="00C67F50">
      <w:pPr>
        <w:pStyle w:val="MainText11Aufzhl"/>
        <w:numPr>
          <w:ilvl w:val="0"/>
          <w:numId w:val="0"/>
        </w:numPr>
        <w:ind w:left="568"/>
        <w:rPr>
          <w:lang w:val="fr-CH"/>
        </w:rPr>
      </w:pPr>
      <w:r w:rsidRPr="007C0BAE">
        <w:rPr>
          <w:lang w:val="fr-CH"/>
        </w:rPr>
        <w:t>2. Calendrier de l’année scolaire et nombre d’heures de travail :</w:t>
      </w:r>
    </w:p>
    <w:p w14:paraId="5F18CF93" w14:textId="77777777" w:rsidR="00C67F50" w:rsidRPr="007C0BAE" w:rsidRDefault="00C67F50" w:rsidP="00C67F50">
      <w:pPr>
        <w:pStyle w:val="MainText11Aufzhl"/>
        <w:numPr>
          <w:ilvl w:val="0"/>
          <w:numId w:val="0"/>
        </w:numPr>
        <w:ind w:left="568"/>
        <w:rPr>
          <w:lang w:val="fr-CH"/>
        </w:rPr>
      </w:pPr>
    </w:p>
    <w:p w14:paraId="55E01810" w14:textId="77777777" w:rsidR="00C67F50" w:rsidRPr="007C0BAE" w:rsidRDefault="00C67F50" w:rsidP="00C67F50">
      <w:pPr>
        <w:pStyle w:val="MainText11Aufzhl"/>
        <w:numPr>
          <w:ilvl w:val="0"/>
          <w:numId w:val="0"/>
        </w:numPr>
        <w:ind w:left="568"/>
        <w:rPr>
          <w:lang w:val="fr-CH"/>
        </w:rPr>
      </w:pPr>
    </w:p>
    <w:p w14:paraId="1107F99A" w14:textId="77777777" w:rsidR="00C67F50" w:rsidRPr="007C0BAE" w:rsidRDefault="00C67F50" w:rsidP="00C67F50">
      <w:pPr>
        <w:pStyle w:val="MainText11Aufzhl"/>
        <w:numPr>
          <w:ilvl w:val="0"/>
          <w:numId w:val="0"/>
        </w:numPr>
        <w:ind w:left="568"/>
        <w:rPr>
          <w:lang w:val="fr-CH"/>
        </w:rPr>
      </w:pPr>
    </w:p>
    <w:p w14:paraId="79FF4FF9" w14:textId="77777777" w:rsidR="00C67F50" w:rsidRPr="007C0BAE" w:rsidRDefault="00C67F50" w:rsidP="00C67F50">
      <w:pPr>
        <w:pStyle w:val="MainText11Aufzhl"/>
        <w:numPr>
          <w:ilvl w:val="0"/>
          <w:numId w:val="0"/>
        </w:numPr>
        <w:ind w:left="568"/>
        <w:rPr>
          <w:lang w:val="fr-CH"/>
        </w:rPr>
      </w:pPr>
    </w:p>
    <w:p w14:paraId="52AC0B27" w14:textId="77777777" w:rsidR="00C67F50" w:rsidRPr="007C0BAE" w:rsidRDefault="00C67F50" w:rsidP="00C67F50">
      <w:pPr>
        <w:pStyle w:val="MainText11Aufzhl"/>
        <w:numPr>
          <w:ilvl w:val="0"/>
          <w:numId w:val="0"/>
        </w:numPr>
        <w:ind w:left="568"/>
        <w:rPr>
          <w:lang w:val="fr-CH"/>
        </w:rPr>
      </w:pPr>
    </w:p>
    <w:p w14:paraId="2D34AF36" w14:textId="77777777" w:rsidR="00C67F50" w:rsidRPr="007C0BAE" w:rsidRDefault="00C67F50" w:rsidP="00C67F50">
      <w:pPr>
        <w:pStyle w:val="MainText11Aufzhl"/>
        <w:numPr>
          <w:ilvl w:val="0"/>
          <w:numId w:val="0"/>
        </w:numPr>
        <w:ind w:left="568"/>
        <w:rPr>
          <w:lang w:val="fr-CH"/>
        </w:rPr>
      </w:pPr>
    </w:p>
    <w:p w14:paraId="59326E80" w14:textId="77777777" w:rsidR="00C67F50" w:rsidRPr="007C0BAE" w:rsidRDefault="00C67F50" w:rsidP="00C67F50">
      <w:pPr>
        <w:pStyle w:val="MainText11Aufzhl"/>
        <w:numPr>
          <w:ilvl w:val="0"/>
          <w:numId w:val="0"/>
        </w:numPr>
        <w:ind w:left="568"/>
        <w:rPr>
          <w:lang w:val="fr-CH"/>
        </w:rPr>
      </w:pPr>
    </w:p>
    <w:p w14:paraId="7EC61411" w14:textId="77777777" w:rsidR="00C67F50" w:rsidRPr="007C0BAE" w:rsidRDefault="00C67F50" w:rsidP="00C67F50">
      <w:pPr>
        <w:pStyle w:val="MainText11Aufzhl"/>
        <w:numPr>
          <w:ilvl w:val="0"/>
          <w:numId w:val="0"/>
        </w:numPr>
        <w:ind w:left="568"/>
        <w:rPr>
          <w:lang w:val="fr-CH"/>
        </w:rPr>
      </w:pPr>
    </w:p>
    <w:p w14:paraId="0FFCBBC7" w14:textId="77777777" w:rsidR="00C67F50" w:rsidRPr="007C0BAE" w:rsidRDefault="00C67F50" w:rsidP="00C67F50">
      <w:pPr>
        <w:pStyle w:val="MainText11Aufzhl"/>
        <w:numPr>
          <w:ilvl w:val="0"/>
          <w:numId w:val="0"/>
        </w:numPr>
        <w:ind w:left="568"/>
        <w:rPr>
          <w:b/>
          <w:lang w:val="fr-CH"/>
        </w:rPr>
      </w:pPr>
      <w:r w:rsidRPr="007C0BAE">
        <w:rPr>
          <w:lang w:val="fr-CH"/>
        </w:rPr>
        <w:t>Total des heures de travail = Total des semaines d’écoles x 3 =</w:t>
      </w:r>
      <w:r>
        <w:rPr>
          <w:lang w:val="fr-CH"/>
        </w:rPr>
        <w:br/>
      </w:r>
      <w:r w:rsidRPr="007C0BAE">
        <w:rPr>
          <w:b/>
          <w:lang w:val="fr-CH"/>
        </w:rPr>
        <w:t>environ 80 à 100 heures.</w:t>
      </w:r>
    </w:p>
    <w:p w14:paraId="6DBC6E79" w14:textId="77777777" w:rsidR="00C67F50" w:rsidRPr="007C0BAE" w:rsidRDefault="00C67F50" w:rsidP="00C67F50">
      <w:pPr>
        <w:pStyle w:val="MainText11Aufzhl"/>
        <w:numPr>
          <w:ilvl w:val="0"/>
          <w:numId w:val="0"/>
        </w:numPr>
        <w:ind w:left="568"/>
        <w:rPr>
          <w:lang w:val="fr-CH"/>
        </w:rPr>
      </w:pPr>
    </w:p>
    <w:p w14:paraId="70E70619" w14:textId="77777777" w:rsidR="00C67F50" w:rsidRPr="007C0BAE" w:rsidRDefault="00C67F50" w:rsidP="00C67F50">
      <w:pPr>
        <w:pStyle w:val="MainText11Aufzhl"/>
        <w:numPr>
          <w:ilvl w:val="0"/>
          <w:numId w:val="0"/>
        </w:numPr>
        <w:ind w:left="568"/>
        <w:rPr>
          <w:lang w:val="fr-CH"/>
        </w:rPr>
      </w:pPr>
      <w:r w:rsidRPr="007C0BAE">
        <w:rPr>
          <w:lang w:val="fr-CH"/>
        </w:rPr>
        <w:t>3. Dates des séances de séminaire obligatoires :</w:t>
      </w:r>
    </w:p>
    <w:p w14:paraId="69E1EDE2" w14:textId="77777777" w:rsidR="00C67F50" w:rsidRPr="007C0BAE" w:rsidRDefault="00C67F50" w:rsidP="00C67F50">
      <w:pPr>
        <w:pStyle w:val="MainText11Aufzhl"/>
        <w:numPr>
          <w:ilvl w:val="0"/>
          <w:numId w:val="0"/>
        </w:numPr>
        <w:ind w:left="568"/>
        <w:rPr>
          <w:lang w:val="fr-CH"/>
        </w:rPr>
      </w:pPr>
    </w:p>
    <w:p w14:paraId="1B6FDA3C" w14:textId="77777777" w:rsidR="00C67F50" w:rsidRPr="007C0BAE" w:rsidRDefault="00C67F50" w:rsidP="00C67F50">
      <w:pPr>
        <w:pStyle w:val="MainText11Aufzhl"/>
        <w:numPr>
          <w:ilvl w:val="0"/>
          <w:numId w:val="0"/>
        </w:numPr>
        <w:ind w:left="568"/>
        <w:rPr>
          <w:lang w:val="fr-CH"/>
        </w:rPr>
      </w:pPr>
    </w:p>
    <w:p w14:paraId="2D13EF30" w14:textId="77777777" w:rsidR="00C67F50" w:rsidRPr="007C0BAE" w:rsidRDefault="00C67F50" w:rsidP="00C67F50">
      <w:pPr>
        <w:pStyle w:val="MainText11Aufzhl"/>
        <w:numPr>
          <w:ilvl w:val="0"/>
          <w:numId w:val="0"/>
        </w:numPr>
        <w:ind w:left="568"/>
        <w:rPr>
          <w:lang w:val="fr-CH"/>
        </w:rPr>
      </w:pPr>
    </w:p>
    <w:p w14:paraId="70CBD189" w14:textId="77777777" w:rsidR="00C67F50" w:rsidRPr="007C0BAE" w:rsidRDefault="00C67F50" w:rsidP="00C67F50">
      <w:pPr>
        <w:pStyle w:val="MainText11Aufzhl"/>
        <w:numPr>
          <w:ilvl w:val="0"/>
          <w:numId w:val="0"/>
        </w:numPr>
        <w:ind w:left="568"/>
        <w:rPr>
          <w:lang w:val="fr-CH"/>
        </w:rPr>
      </w:pPr>
      <w:r w:rsidRPr="007C0BAE">
        <w:rPr>
          <w:lang w:val="fr-CH"/>
        </w:rPr>
        <w:t>4. Plan personnel de travail (estimation) :</w:t>
      </w:r>
    </w:p>
    <w:p w14:paraId="56327173" w14:textId="77777777" w:rsidR="00C67F50" w:rsidRPr="007C0BAE" w:rsidRDefault="00C67F50" w:rsidP="00C67F50">
      <w:pPr>
        <w:pStyle w:val="MainText11Aufzhl"/>
        <w:numPr>
          <w:ilvl w:val="0"/>
          <w:numId w:val="0"/>
        </w:numPr>
        <w:ind w:left="851"/>
        <w:rPr>
          <w:lang w:val="fr-CH"/>
        </w:rPr>
      </w:pPr>
      <w:r w:rsidRPr="007C0BAE">
        <w:rPr>
          <w:lang w:val="fr-CH"/>
        </w:rPr>
        <w:t>Recommandation :</w:t>
      </w:r>
    </w:p>
    <w:p w14:paraId="68372C34" w14:textId="77777777" w:rsidR="00C67F50" w:rsidRPr="00D03F25" w:rsidRDefault="00C67F50" w:rsidP="00C67F50">
      <w:pPr>
        <w:pStyle w:val="MainText11Aufzhl"/>
        <w:numPr>
          <w:ilvl w:val="0"/>
          <w:numId w:val="0"/>
        </w:numPr>
        <w:ind w:left="851"/>
        <w:rPr>
          <w:lang w:val="fr-CH"/>
        </w:rPr>
      </w:pPr>
      <w:r w:rsidRPr="0073668B">
        <w:rPr>
          <w:lang w:val="fr-CH"/>
        </w:rPr>
        <w:t>0-80%</w:t>
      </w:r>
      <w:r w:rsidRPr="0073668B">
        <w:rPr>
          <w:lang w:val="fr-CH"/>
        </w:rPr>
        <w:tab/>
        <w:t xml:space="preserve">du temps de travail pour la recherche et la rédaction de la première </w:t>
      </w:r>
      <w:r w:rsidRPr="00D03F25">
        <w:rPr>
          <w:lang w:val="fr-CH"/>
        </w:rPr>
        <w:t>version</w:t>
      </w:r>
    </w:p>
    <w:p w14:paraId="27A7C885" w14:textId="77777777" w:rsidR="00C67F50" w:rsidRPr="007C0BAE" w:rsidRDefault="00C67F50" w:rsidP="00C67F50">
      <w:pPr>
        <w:pStyle w:val="MainText11Aufzhl"/>
        <w:numPr>
          <w:ilvl w:val="0"/>
          <w:numId w:val="0"/>
        </w:numPr>
        <w:ind w:left="851"/>
        <w:rPr>
          <w:lang w:val="fr-CH"/>
        </w:rPr>
      </w:pPr>
      <w:r w:rsidRPr="007C0BAE">
        <w:rPr>
          <w:lang w:val="fr-CH"/>
        </w:rPr>
        <w:t>10-15%</w:t>
      </w:r>
      <w:r w:rsidRPr="007C0BAE">
        <w:rPr>
          <w:lang w:val="fr-CH"/>
        </w:rPr>
        <w:tab/>
        <w:t>pour les retouches et les corrections</w:t>
      </w:r>
    </w:p>
    <w:p w14:paraId="6AC452EE" w14:textId="77777777" w:rsidR="00C67F50" w:rsidRPr="007C0BAE" w:rsidRDefault="00C67F50" w:rsidP="00C67F50">
      <w:pPr>
        <w:pStyle w:val="MainText11Aufzhl"/>
        <w:numPr>
          <w:ilvl w:val="0"/>
          <w:numId w:val="0"/>
        </w:numPr>
        <w:ind w:left="851"/>
        <w:rPr>
          <w:lang w:val="fr-CH"/>
        </w:rPr>
      </w:pPr>
      <w:r w:rsidRPr="007C0BAE">
        <w:rPr>
          <w:lang w:val="fr-CH"/>
        </w:rPr>
        <w:t>5-10%</w:t>
      </w:r>
      <w:r w:rsidRPr="007C0BAE">
        <w:rPr>
          <w:lang w:val="fr-CH"/>
        </w:rPr>
        <w:tab/>
        <w:t>pour la préparation de la présentation orale</w:t>
      </w:r>
    </w:p>
    <w:p w14:paraId="08AE72A5" w14:textId="77777777" w:rsidR="00C67F50" w:rsidRDefault="00C67F50" w:rsidP="00C67F50">
      <w:pPr>
        <w:pStyle w:val="MainText11Aufzhl"/>
        <w:numPr>
          <w:ilvl w:val="0"/>
          <w:numId w:val="0"/>
        </w:numPr>
        <w:ind w:left="568"/>
        <w:rPr>
          <w:lang w:val="fr-CH"/>
        </w:rPr>
      </w:pPr>
    </w:p>
    <w:p w14:paraId="2770D2EC" w14:textId="77777777" w:rsidR="00C67F50" w:rsidRDefault="00C67F50" w:rsidP="00C67F50">
      <w:pPr>
        <w:spacing w:before="0"/>
        <w:jc w:val="left"/>
        <w:rPr>
          <w:rFonts w:ascii="Arial" w:hAnsi="Arial"/>
          <w:lang w:val="fr-CH" w:eastAsia="de-DE"/>
        </w:rPr>
      </w:pPr>
      <w:r>
        <w:rPr>
          <w:lang w:val="fr-CH"/>
        </w:rPr>
        <w:br w:type="page"/>
      </w:r>
    </w:p>
    <w:p w14:paraId="2E587D4E" w14:textId="77777777" w:rsidR="00C67F50" w:rsidRPr="00E82B70" w:rsidRDefault="00C67F50" w:rsidP="00C67F50">
      <w:pPr>
        <w:pStyle w:val="MainText11Aufzhl"/>
        <w:numPr>
          <w:ilvl w:val="0"/>
          <w:numId w:val="0"/>
        </w:numPr>
        <w:rPr>
          <w:rFonts w:ascii="Times New Roman" w:hAnsi="Times New Roman"/>
          <w:b/>
          <w:bCs/>
          <w:i/>
          <w:iCs/>
          <w:lang w:val="fr-CH"/>
        </w:rPr>
      </w:pPr>
      <w:r w:rsidRPr="00E82B70">
        <w:rPr>
          <w:rFonts w:ascii="Times New Roman" w:hAnsi="Times New Roman"/>
          <w:b/>
          <w:bCs/>
          <w:i/>
          <w:iCs/>
          <w:lang w:val="fr-CH"/>
        </w:rPr>
        <w:lastRenderedPageBreak/>
        <w:t>Annexe 1</w:t>
      </w:r>
      <w:r w:rsidRPr="00E82B70">
        <w:rPr>
          <w:rFonts w:ascii="Times New Roman" w:hAnsi="Times New Roman"/>
          <w:b/>
          <w:bCs/>
          <w:i/>
          <w:iCs/>
          <w:szCs w:val="24"/>
          <w:lang w:val="fr-CH"/>
        </w:rPr>
        <w:t>2</w:t>
      </w:r>
    </w:p>
    <w:p w14:paraId="13CBDD73" w14:textId="77777777" w:rsidR="00C67F50" w:rsidRPr="007C0BAE" w:rsidRDefault="00C67F50" w:rsidP="00C67F50">
      <w:pPr>
        <w:rPr>
          <w:lang w:val="fr-CH"/>
        </w:rPr>
      </w:pPr>
    </w:p>
    <w:p w14:paraId="0EFB3C87" w14:textId="77777777" w:rsidR="00C67F50" w:rsidRPr="00E82B70" w:rsidRDefault="00C67F50" w:rsidP="00C67F50">
      <w:pPr>
        <w:pBdr>
          <w:top w:val="single" w:sz="4" w:space="1" w:color="auto"/>
          <w:left w:val="single" w:sz="4" w:space="4" w:color="auto"/>
          <w:bottom w:val="single" w:sz="4" w:space="1" w:color="auto"/>
          <w:right w:val="single" w:sz="4" w:space="4" w:color="auto"/>
        </w:pBdr>
        <w:jc w:val="center"/>
        <w:rPr>
          <w:rFonts w:ascii="Arial" w:hAnsi="Arial" w:cs="Arial"/>
          <w:b/>
          <w:bCs/>
          <w:sz w:val="28"/>
          <w:szCs w:val="28"/>
          <w:lang w:val="fr-CH"/>
        </w:rPr>
      </w:pPr>
      <w:r w:rsidRPr="00E82B70">
        <w:rPr>
          <w:rFonts w:ascii="Arial" w:hAnsi="Arial" w:cs="Arial"/>
          <w:b/>
          <w:bCs/>
          <w:sz w:val="28"/>
          <w:szCs w:val="28"/>
          <w:lang w:val="fr-CH"/>
        </w:rPr>
        <w:t>Dossier de travail (exemple) : plan de travail détaillé</w:t>
      </w:r>
    </w:p>
    <w:p w14:paraId="574DBFEA" w14:textId="77777777" w:rsidR="00C67F50" w:rsidRPr="007C0BAE" w:rsidRDefault="00C67F50" w:rsidP="00C67F50">
      <w:pPr>
        <w:rPr>
          <w:lang w:val="fr-CH"/>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5"/>
        <w:gridCol w:w="2358"/>
        <w:gridCol w:w="2527"/>
        <w:gridCol w:w="2366"/>
      </w:tblGrid>
      <w:tr w:rsidR="00C67F50" w:rsidRPr="007C0BAE" w14:paraId="297F56CC" w14:textId="77777777" w:rsidTr="00C767B7">
        <w:trPr>
          <w:trHeight w:val="396"/>
        </w:trPr>
        <w:tc>
          <w:tcPr>
            <w:tcW w:w="0" w:type="auto"/>
            <w:gridSpan w:val="2"/>
          </w:tcPr>
          <w:p w14:paraId="5CC848AD" w14:textId="77777777" w:rsidR="00C67F50" w:rsidRPr="007C0BAE" w:rsidRDefault="00C67F50" w:rsidP="00C767B7">
            <w:pPr>
              <w:rPr>
                <w:lang w:val="fr-CH"/>
              </w:rPr>
            </w:pPr>
            <w:r w:rsidRPr="007C0BAE">
              <w:rPr>
                <w:lang w:val="fr-CH"/>
              </w:rPr>
              <w:t>Organisation du travail</w:t>
            </w:r>
          </w:p>
        </w:tc>
        <w:tc>
          <w:tcPr>
            <w:tcW w:w="0" w:type="auto"/>
            <w:gridSpan w:val="2"/>
          </w:tcPr>
          <w:p w14:paraId="0A98F86E" w14:textId="77777777" w:rsidR="00C67F50" w:rsidRPr="007C0BAE" w:rsidRDefault="00C67F50" w:rsidP="00C767B7">
            <w:pPr>
              <w:rPr>
                <w:lang w:val="fr-CH"/>
              </w:rPr>
            </w:pPr>
            <w:r w:rsidRPr="007C0BAE">
              <w:rPr>
                <w:lang w:val="fr-CH"/>
              </w:rPr>
              <w:t>Réflexions</w:t>
            </w:r>
          </w:p>
        </w:tc>
      </w:tr>
      <w:tr w:rsidR="00C67F50" w:rsidRPr="007C0BAE" w14:paraId="53B1366A" w14:textId="77777777" w:rsidTr="00C767B7">
        <w:trPr>
          <w:trHeight w:val="948"/>
        </w:trPr>
        <w:tc>
          <w:tcPr>
            <w:tcW w:w="0" w:type="auto"/>
          </w:tcPr>
          <w:p w14:paraId="1531AADA" w14:textId="77777777" w:rsidR="00C67F50" w:rsidRPr="007C0BAE" w:rsidRDefault="00C67F50" w:rsidP="00C767B7">
            <w:pPr>
              <w:rPr>
                <w:lang w:val="fr-CH"/>
              </w:rPr>
            </w:pPr>
            <w:r w:rsidRPr="007C0BAE">
              <w:rPr>
                <w:lang w:val="fr-CH"/>
              </w:rPr>
              <w:t xml:space="preserve">Date et temps </w:t>
            </w:r>
          </w:p>
          <w:p w14:paraId="2D741F66" w14:textId="77777777" w:rsidR="00C67F50" w:rsidRPr="007C0BAE" w:rsidRDefault="00C67F50" w:rsidP="00C767B7">
            <w:pPr>
              <w:rPr>
                <w:lang w:val="fr-CH"/>
              </w:rPr>
            </w:pPr>
            <w:proofErr w:type="gramStart"/>
            <w:r w:rsidRPr="007C0BAE">
              <w:rPr>
                <w:lang w:val="fr-CH"/>
              </w:rPr>
              <w:t>de</w:t>
            </w:r>
            <w:proofErr w:type="gramEnd"/>
            <w:r w:rsidRPr="007C0BAE">
              <w:rPr>
                <w:lang w:val="fr-CH"/>
              </w:rPr>
              <w:t xml:space="preserve"> travail</w:t>
            </w:r>
          </w:p>
        </w:tc>
        <w:tc>
          <w:tcPr>
            <w:tcW w:w="0" w:type="auto"/>
          </w:tcPr>
          <w:p w14:paraId="5AE55A5A" w14:textId="77777777" w:rsidR="00C67F50" w:rsidRPr="007C0BAE" w:rsidRDefault="00C67F50" w:rsidP="00C767B7">
            <w:pPr>
              <w:rPr>
                <w:lang w:val="fr-CH"/>
              </w:rPr>
            </w:pPr>
            <w:r w:rsidRPr="007C0BAE">
              <w:rPr>
                <w:lang w:val="fr-CH"/>
              </w:rPr>
              <w:t>Objectifs du jour</w:t>
            </w:r>
          </w:p>
        </w:tc>
        <w:tc>
          <w:tcPr>
            <w:tcW w:w="0" w:type="auto"/>
          </w:tcPr>
          <w:p w14:paraId="2BC827C8" w14:textId="77777777" w:rsidR="00C67F50" w:rsidRPr="007C0BAE" w:rsidRDefault="00C67F50" w:rsidP="00C767B7">
            <w:pPr>
              <w:rPr>
                <w:lang w:val="fr-CH"/>
              </w:rPr>
            </w:pPr>
            <w:r w:rsidRPr="007C0BAE">
              <w:rPr>
                <w:lang w:val="fr-CH"/>
              </w:rPr>
              <w:t>Tâches à effectuer</w:t>
            </w:r>
          </w:p>
        </w:tc>
        <w:tc>
          <w:tcPr>
            <w:tcW w:w="0" w:type="auto"/>
          </w:tcPr>
          <w:p w14:paraId="38AAEB83" w14:textId="77777777" w:rsidR="00C67F50" w:rsidRPr="007C0BAE" w:rsidRDefault="00C67F50" w:rsidP="00C767B7">
            <w:pPr>
              <w:rPr>
                <w:lang w:val="fr-CH"/>
              </w:rPr>
            </w:pPr>
            <w:r w:rsidRPr="007C0BAE">
              <w:rPr>
                <w:lang w:val="fr-CH"/>
              </w:rPr>
              <w:t>Objectifs atteints</w:t>
            </w:r>
          </w:p>
          <w:p w14:paraId="1019E1DA" w14:textId="77777777" w:rsidR="00C67F50" w:rsidRPr="007C0BAE" w:rsidRDefault="00C67F50" w:rsidP="00C767B7">
            <w:pPr>
              <w:rPr>
                <w:lang w:val="fr-CH"/>
              </w:rPr>
            </w:pPr>
            <w:r w:rsidRPr="007C0BAE">
              <w:rPr>
                <w:lang w:val="fr-CH"/>
              </w:rPr>
              <w:t>Problèmes</w:t>
            </w:r>
          </w:p>
          <w:p w14:paraId="4BFA12D4" w14:textId="77777777" w:rsidR="00C67F50" w:rsidRPr="007C0BAE" w:rsidRDefault="00C67F50" w:rsidP="00C767B7">
            <w:pPr>
              <w:rPr>
                <w:lang w:val="fr-CH"/>
              </w:rPr>
            </w:pPr>
            <w:r w:rsidRPr="007C0BAE">
              <w:rPr>
                <w:lang w:val="fr-CH"/>
              </w:rPr>
              <w:t>Commentaires</w:t>
            </w:r>
          </w:p>
        </w:tc>
      </w:tr>
      <w:tr w:rsidR="00C67F50" w:rsidRPr="007C0BAE" w14:paraId="1521809E" w14:textId="77777777" w:rsidTr="00C767B7">
        <w:trPr>
          <w:trHeight w:val="2054"/>
        </w:trPr>
        <w:tc>
          <w:tcPr>
            <w:tcW w:w="0" w:type="auto"/>
          </w:tcPr>
          <w:p w14:paraId="508173D2" w14:textId="77777777" w:rsidR="00C67F50" w:rsidRPr="007C0BAE" w:rsidRDefault="00C67F50" w:rsidP="00C767B7">
            <w:pPr>
              <w:rPr>
                <w:lang w:val="fr-CH"/>
              </w:rPr>
            </w:pPr>
          </w:p>
          <w:p w14:paraId="11452E09" w14:textId="77777777" w:rsidR="00C67F50" w:rsidRPr="007C0BAE" w:rsidRDefault="00C67F50" w:rsidP="00C767B7">
            <w:pPr>
              <w:rPr>
                <w:lang w:val="fr-CH"/>
              </w:rPr>
            </w:pPr>
          </w:p>
          <w:p w14:paraId="2603D495" w14:textId="77777777" w:rsidR="00C67F50" w:rsidRPr="007C0BAE" w:rsidRDefault="00C67F50" w:rsidP="00C767B7">
            <w:pPr>
              <w:rPr>
                <w:lang w:val="fr-CH"/>
              </w:rPr>
            </w:pPr>
          </w:p>
          <w:p w14:paraId="7BFF0C47" w14:textId="77777777" w:rsidR="00C67F50" w:rsidRPr="007C0BAE" w:rsidRDefault="00C67F50" w:rsidP="00C767B7">
            <w:pPr>
              <w:rPr>
                <w:lang w:val="fr-CH"/>
              </w:rPr>
            </w:pPr>
          </w:p>
          <w:p w14:paraId="0286E9D2" w14:textId="77777777" w:rsidR="00C67F50" w:rsidRPr="007C0BAE" w:rsidRDefault="00C67F50" w:rsidP="00C767B7">
            <w:pPr>
              <w:rPr>
                <w:lang w:val="fr-CH"/>
              </w:rPr>
            </w:pPr>
          </w:p>
          <w:p w14:paraId="0CC4D1AB" w14:textId="77777777" w:rsidR="00C67F50" w:rsidRPr="007C0BAE" w:rsidRDefault="00C67F50" w:rsidP="00C767B7">
            <w:pPr>
              <w:rPr>
                <w:lang w:val="fr-CH"/>
              </w:rPr>
            </w:pPr>
          </w:p>
          <w:p w14:paraId="75AC3F53" w14:textId="77777777" w:rsidR="00C67F50" w:rsidRPr="007C0BAE" w:rsidRDefault="00C67F50" w:rsidP="00C767B7">
            <w:pPr>
              <w:rPr>
                <w:lang w:val="fr-CH"/>
              </w:rPr>
            </w:pPr>
          </w:p>
          <w:p w14:paraId="6C063872" w14:textId="77777777" w:rsidR="00C67F50" w:rsidRPr="007C0BAE" w:rsidRDefault="00C67F50" w:rsidP="00C767B7">
            <w:pPr>
              <w:rPr>
                <w:lang w:val="fr-CH"/>
              </w:rPr>
            </w:pPr>
          </w:p>
          <w:p w14:paraId="45B04E4C" w14:textId="77777777" w:rsidR="00C67F50" w:rsidRPr="007C0BAE" w:rsidRDefault="00C67F50" w:rsidP="00C767B7">
            <w:pPr>
              <w:rPr>
                <w:lang w:val="fr-CH"/>
              </w:rPr>
            </w:pPr>
          </w:p>
          <w:p w14:paraId="17B88E35" w14:textId="77777777" w:rsidR="00C67F50" w:rsidRPr="007C0BAE" w:rsidRDefault="00C67F50" w:rsidP="00C767B7">
            <w:pPr>
              <w:rPr>
                <w:lang w:val="fr-CH"/>
              </w:rPr>
            </w:pPr>
          </w:p>
          <w:p w14:paraId="1E343D81" w14:textId="77777777" w:rsidR="00C67F50" w:rsidRPr="007C0BAE" w:rsidRDefault="00C67F50" w:rsidP="00C767B7">
            <w:pPr>
              <w:rPr>
                <w:lang w:val="fr-CH"/>
              </w:rPr>
            </w:pPr>
          </w:p>
          <w:p w14:paraId="552844D2" w14:textId="77777777" w:rsidR="00C67F50" w:rsidRPr="007C0BAE" w:rsidRDefault="00C67F50" w:rsidP="00C767B7">
            <w:pPr>
              <w:rPr>
                <w:lang w:val="fr-CH"/>
              </w:rPr>
            </w:pPr>
          </w:p>
          <w:p w14:paraId="04E506A8" w14:textId="77777777" w:rsidR="00C67F50" w:rsidRPr="007C0BAE" w:rsidRDefault="00C67F50" w:rsidP="00C767B7">
            <w:pPr>
              <w:rPr>
                <w:lang w:val="fr-CH"/>
              </w:rPr>
            </w:pPr>
          </w:p>
          <w:p w14:paraId="613D10C1" w14:textId="77777777" w:rsidR="00C67F50" w:rsidRPr="007C0BAE" w:rsidRDefault="00C67F50" w:rsidP="00C767B7">
            <w:pPr>
              <w:rPr>
                <w:lang w:val="fr-CH"/>
              </w:rPr>
            </w:pPr>
          </w:p>
          <w:p w14:paraId="7EB89F04" w14:textId="77777777" w:rsidR="00C67F50" w:rsidRPr="007C0BAE" w:rsidRDefault="00C67F50" w:rsidP="00C767B7">
            <w:pPr>
              <w:rPr>
                <w:lang w:val="fr-CH"/>
              </w:rPr>
            </w:pPr>
          </w:p>
          <w:p w14:paraId="0BB953AB" w14:textId="77777777" w:rsidR="00C67F50" w:rsidRPr="007C0BAE" w:rsidRDefault="00C67F50" w:rsidP="00C767B7">
            <w:pPr>
              <w:rPr>
                <w:lang w:val="fr-CH"/>
              </w:rPr>
            </w:pPr>
          </w:p>
          <w:p w14:paraId="5FCB7A4C" w14:textId="77777777" w:rsidR="00C67F50" w:rsidRPr="007C0BAE" w:rsidRDefault="00C67F50" w:rsidP="00C767B7">
            <w:pPr>
              <w:rPr>
                <w:lang w:val="fr-CH"/>
              </w:rPr>
            </w:pPr>
          </w:p>
          <w:p w14:paraId="1C1F91C6" w14:textId="77777777" w:rsidR="00C67F50" w:rsidRPr="007C0BAE" w:rsidRDefault="00C67F50" w:rsidP="00C767B7">
            <w:pPr>
              <w:rPr>
                <w:lang w:val="fr-CH"/>
              </w:rPr>
            </w:pPr>
          </w:p>
          <w:p w14:paraId="02281C72" w14:textId="77777777" w:rsidR="00C67F50" w:rsidRPr="007C0BAE" w:rsidRDefault="00C67F50" w:rsidP="00C767B7">
            <w:pPr>
              <w:rPr>
                <w:lang w:val="fr-CH"/>
              </w:rPr>
            </w:pPr>
          </w:p>
          <w:p w14:paraId="57D7E7C7" w14:textId="77777777" w:rsidR="00C67F50" w:rsidRPr="007C0BAE" w:rsidRDefault="00C67F50" w:rsidP="00C767B7">
            <w:pPr>
              <w:rPr>
                <w:lang w:val="fr-CH"/>
              </w:rPr>
            </w:pPr>
          </w:p>
          <w:p w14:paraId="10E39723" w14:textId="77777777" w:rsidR="00C67F50" w:rsidRPr="007C0BAE" w:rsidRDefault="00C67F50" w:rsidP="00C767B7">
            <w:pPr>
              <w:rPr>
                <w:lang w:val="fr-CH"/>
              </w:rPr>
            </w:pPr>
          </w:p>
          <w:p w14:paraId="0629DC08" w14:textId="77777777" w:rsidR="00C67F50" w:rsidRPr="007C0BAE" w:rsidRDefault="00C67F50" w:rsidP="00C767B7">
            <w:pPr>
              <w:rPr>
                <w:lang w:val="fr-CH"/>
              </w:rPr>
            </w:pPr>
          </w:p>
          <w:p w14:paraId="0EEAC8DF" w14:textId="77777777" w:rsidR="00C67F50" w:rsidRPr="007C0BAE" w:rsidRDefault="00C67F50" w:rsidP="00C767B7">
            <w:pPr>
              <w:rPr>
                <w:lang w:val="fr-CH"/>
              </w:rPr>
            </w:pPr>
          </w:p>
          <w:p w14:paraId="6028BBB2" w14:textId="77777777" w:rsidR="00C67F50" w:rsidRPr="007C0BAE" w:rsidRDefault="00C67F50" w:rsidP="00C767B7">
            <w:pPr>
              <w:rPr>
                <w:lang w:val="fr-CH"/>
              </w:rPr>
            </w:pPr>
          </w:p>
        </w:tc>
        <w:tc>
          <w:tcPr>
            <w:tcW w:w="0" w:type="auto"/>
          </w:tcPr>
          <w:p w14:paraId="15B58DB5" w14:textId="77777777" w:rsidR="00C67F50" w:rsidRPr="007C0BAE" w:rsidRDefault="00C67F50" w:rsidP="00C767B7">
            <w:pPr>
              <w:rPr>
                <w:lang w:val="fr-CH"/>
              </w:rPr>
            </w:pPr>
          </w:p>
        </w:tc>
        <w:tc>
          <w:tcPr>
            <w:tcW w:w="0" w:type="auto"/>
          </w:tcPr>
          <w:p w14:paraId="710A1DC3" w14:textId="77777777" w:rsidR="00C67F50" w:rsidRPr="007C0BAE" w:rsidRDefault="00C67F50" w:rsidP="00C767B7">
            <w:pPr>
              <w:rPr>
                <w:lang w:val="fr-CH"/>
              </w:rPr>
            </w:pPr>
          </w:p>
        </w:tc>
        <w:tc>
          <w:tcPr>
            <w:tcW w:w="0" w:type="auto"/>
          </w:tcPr>
          <w:p w14:paraId="2C24A6D8" w14:textId="77777777" w:rsidR="00C67F50" w:rsidRPr="007C0BAE" w:rsidRDefault="00C67F50" w:rsidP="00C767B7">
            <w:pPr>
              <w:rPr>
                <w:lang w:val="fr-CH"/>
              </w:rPr>
            </w:pPr>
          </w:p>
        </w:tc>
      </w:tr>
    </w:tbl>
    <w:p w14:paraId="414FE033" w14:textId="77777777" w:rsidR="00C67F50" w:rsidRPr="007C0BAE" w:rsidRDefault="00C67F50" w:rsidP="00C67F50">
      <w:pPr>
        <w:rPr>
          <w:lang w:val="fr-CH"/>
        </w:rPr>
      </w:pPr>
    </w:p>
    <w:p w14:paraId="2DAAAD32" w14:textId="77777777" w:rsidR="00C67F50" w:rsidRDefault="00C67F50"/>
    <w:sectPr w:rsidR="00C67F50" w:rsidSect="00C67F50">
      <w:headerReference w:type="even" r:id="rId7"/>
      <w:headerReference w:type="default" r:id="rId8"/>
      <w:headerReference w:type="first" r:id="rId9"/>
      <w:pgSz w:w="11906" w:h="16838"/>
      <w:pgMar w:top="106"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F3B4C" w14:textId="77777777" w:rsidR="00C67F50" w:rsidRDefault="00C67F50" w:rsidP="00C67F50">
      <w:pPr>
        <w:spacing w:before="0"/>
      </w:pPr>
      <w:r>
        <w:separator/>
      </w:r>
    </w:p>
  </w:endnote>
  <w:endnote w:type="continuationSeparator" w:id="0">
    <w:p w14:paraId="14333B74" w14:textId="77777777" w:rsidR="00C67F50" w:rsidRDefault="00C67F50" w:rsidP="00C67F5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0817A" w14:textId="77777777" w:rsidR="00C67F50" w:rsidRDefault="00C67F50" w:rsidP="00C67F50">
      <w:pPr>
        <w:spacing w:before="0"/>
      </w:pPr>
      <w:r>
        <w:separator/>
      </w:r>
    </w:p>
  </w:footnote>
  <w:footnote w:type="continuationSeparator" w:id="0">
    <w:p w14:paraId="70BC7BE7" w14:textId="77777777" w:rsidR="00C67F50" w:rsidRDefault="00C67F50" w:rsidP="00C67F5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4A39" w14:textId="468E1FD9" w:rsidR="00CA00B2" w:rsidRDefault="00CA00B2" w:rsidP="00A4639A">
    <w:pPr>
      <w:pStyle w:val="Kopfzeile"/>
      <w:rPr>
        <w:rStyle w:val="Seitenzahl"/>
        <w:rFonts w:eastAsiaTheme="majorEastAsia"/>
      </w:rPr>
    </w:pPr>
    <w:r>
      <w:rPr>
        <w:rStyle w:val="Seitenzahl"/>
        <w:rFonts w:eastAsiaTheme="majorEastAsia"/>
      </w:rPr>
      <w:fldChar w:fldCharType="begin"/>
    </w:r>
    <w:r>
      <w:rPr>
        <w:rStyle w:val="Seitenzahl"/>
        <w:rFonts w:eastAsiaTheme="majorEastAsia"/>
      </w:rPr>
      <w:instrText xml:space="preserve">PAGE  </w:instrText>
    </w:r>
    <w:r w:rsidR="00C67F50">
      <w:rPr>
        <w:rStyle w:val="Seitenzahl"/>
        <w:rFonts w:eastAsiaTheme="majorEastAsia"/>
      </w:rPr>
      <w:fldChar w:fldCharType="separate"/>
    </w:r>
    <w:r w:rsidR="00C67F50">
      <w:rPr>
        <w:rStyle w:val="Seitenzahl"/>
        <w:rFonts w:eastAsiaTheme="majorEastAsia"/>
        <w:noProof/>
      </w:rPr>
      <w:t>1</w:t>
    </w:r>
    <w:r>
      <w:rPr>
        <w:rStyle w:val="Seitenzahl"/>
        <w:rFonts w:eastAsiaTheme="majorEastAsia"/>
      </w:rPr>
      <w:fldChar w:fldCharType="end"/>
    </w:r>
  </w:p>
  <w:p w14:paraId="73FB3CBA" w14:textId="77777777" w:rsidR="00CA00B2" w:rsidRDefault="00CA00B2" w:rsidP="00A463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D84FA1" w:rsidRPr="00EE72EC" w14:paraId="3AEB2826" w14:textId="77777777" w:rsidTr="006A068D">
      <w:trPr>
        <w:trHeight w:val="567"/>
      </w:trPr>
      <w:tc>
        <w:tcPr>
          <w:tcW w:w="9298" w:type="dxa"/>
        </w:tcPr>
        <w:p w14:paraId="59A01D31" w14:textId="77777777" w:rsidR="00CA00B2" w:rsidRPr="006A2817" w:rsidRDefault="00CA00B2" w:rsidP="00D84FA1">
          <w:pPr>
            <w:pStyle w:val="01entteetbasdepage"/>
            <w:rPr>
              <w:b/>
            </w:rPr>
          </w:pPr>
          <w:r>
            <w:rPr>
              <w:b/>
            </w:rPr>
            <w:t xml:space="preserve">Conférence des directeurs et directrices des écoles du degré secondaire </w:t>
          </w:r>
          <w:r>
            <w:rPr>
              <w:b/>
            </w:rPr>
            <w:t>supérieur</w:t>
          </w:r>
        </w:p>
        <w:p w14:paraId="6E8CD1A4" w14:textId="77777777" w:rsidR="00CA00B2" w:rsidRPr="00EE72EC" w:rsidRDefault="00CA00B2" w:rsidP="00D84FA1">
          <w:pPr>
            <w:pStyle w:val="01entteetbasdepage"/>
            <w:rPr>
              <w:szCs w:val="12"/>
              <w:lang w:val="de-CH"/>
            </w:rPr>
          </w:pPr>
          <w:r w:rsidRPr="00EE72EC">
            <w:rPr>
              <w:b/>
              <w:lang w:val="de-CH"/>
            </w:rPr>
            <w:t>Konferenz der Schuldirektorinnen und Schuldirektoren der Mittelschulen</w:t>
          </w:r>
        </w:p>
        <w:p w14:paraId="2B536F8C" w14:textId="77777777" w:rsidR="00CA00B2" w:rsidRPr="003A13A7" w:rsidRDefault="00CA00B2" w:rsidP="00D84FA1">
          <w:pPr>
            <w:pStyle w:val="09enttepage2"/>
            <w:rPr>
              <w:rStyle w:val="Seitenzahl"/>
              <w:rFonts w:eastAsiaTheme="majorEastAsia"/>
              <w:lang w:val="de-CH"/>
            </w:rPr>
          </w:pPr>
          <w:r w:rsidRPr="0064336A">
            <w:rPr>
              <w:b w:val="0"/>
              <w:lang w:val="de-DE"/>
            </w:rPr>
            <w:t xml:space="preserve">Page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Pr>
              <w:b w:val="0"/>
              <w:lang w:val="de-DE"/>
            </w:rPr>
            <w:t>2</w:t>
          </w:r>
          <w:r w:rsidRPr="0064336A">
            <w:rPr>
              <w:b w:val="0"/>
              <w:lang w:val="de-DE"/>
            </w:rPr>
            <w:fldChar w:fldCharType="end"/>
          </w:r>
          <w:r w:rsidRPr="0064336A">
            <w:rPr>
              <w:b w:val="0"/>
              <w:lang w:val="de-DE"/>
            </w:rPr>
            <w:t xml:space="preserve"> </w:t>
          </w:r>
          <w:r w:rsidRPr="003A13A7">
            <w:rPr>
              <w:b w:val="0"/>
              <w:lang w:val="de-CH"/>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Pr>
              <w:b w:val="0"/>
              <w:lang w:val="de-DE"/>
            </w:rPr>
            <w:t>2</w:t>
          </w:r>
          <w:r w:rsidRPr="0064336A">
            <w:rPr>
              <w:b w:val="0"/>
              <w:lang w:val="de-DE"/>
            </w:rPr>
            <w:fldChar w:fldCharType="end"/>
          </w:r>
          <w:r>
            <w:rPr>
              <w:noProof/>
              <w:lang w:eastAsia="fr-CH"/>
            </w:rPr>
            <w:drawing>
              <wp:anchor distT="0" distB="0" distL="114300" distR="114300" simplePos="0" relativeHeight="251660288" behindDoc="0" locked="1" layoutInCell="1" allowOverlap="1" wp14:anchorId="50EEBB5C" wp14:editId="719687EB">
                <wp:simplePos x="0" y="0"/>
                <wp:positionH relativeFrom="page">
                  <wp:posOffset>-215265</wp:posOffset>
                </wp:positionH>
                <wp:positionV relativeFrom="page">
                  <wp:posOffset>25400</wp:posOffset>
                </wp:positionV>
                <wp:extent cx="116205" cy="220980"/>
                <wp:effectExtent l="19050" t="0" r="0" b="0"/>
                <wp:wrapNone/>
                <wp:docPr id="116955865"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pic:spPr>
                    </pic:pic>
                  </a:graphicData>
                </a:graphic>
              </wp:anchor>
            </w:drawing>
          </w:r>
        </w:p>
      </w:tc>
    </w:tr>
  </w:tbl>
  <w:p w14:paraId="6A700EEC" w14:textId="77777777" w:rsidR="00CA00B2" w:rsidRDefault="00CA00B2" w:rsidP="00D84F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741AA8" w:rsidRPr="004A0F2D" w14:paraId="33884292" w14:textId="77777777" w:rsidTr="00C67F50">
      <w:trPr>
        <w:trHeight w:val="428"/>
      </w:trPr>
      <w:tc>
        <w:tcPr>
          <w:tcW w:w="5500" w:type="dxa"/>
        </w:tcPr>
        <w:p w14:paraId="0758B9A2" w14:textId="0E01AA4A" w:rsidR="00CA00B2" w:rsidRPr="003818E2" w:rsidRDefault="00CA00B2" w:rsidP="00A4639A">
          <w:bookmarkStart w:id="0" w:name="_Hlk166073607"/>
          <w:bookmarkStart w:id="1" w:name="_Hlk166073608"/>
        </w:p>
      </w:tc>
      <w:tc>
        <w:tcPr>
          <w:tcW w:w="4139" w:type="dxa"/>
        </w:tcPr>
        <w:p w14:paraId="0483134E" w14:textId="77777777" w:rsidR="00CA00B2" w:rsidRPr="00E5117F" w:rsidRDefault="00CA00B2" w:rsidP="00741AA8">
          <w:pPr>
            <w:pStyle w:val="01entteetbasdepage"/>
            <w:rPr>
              <w:rStyle w:val="Hyperlink"/>
              <w:rFonts w:eastAsiaTheme="majorEastAsia"/>
            </w:rPr>
          </w:pPr>
        </w:p>
      </w:tc>
    </w:tr>
    <w:bookmarkEnd w:id="0"/>
    <w:bookmarkEnd w:id="1"/>
  </w:tbl>
  <w:p w14:paraId="0D6EAD77" w14:textId="77777777" w:rsidR="00CA00B2" w:rsidRPr="006D046F" w:rsidRDefault="00CA00B2" w:rsidP="00A4639A">
    <w:pP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4571F"/>
    <w:multiLevelType w:val="hybridMultilevel"/>
    <w:tmpl w:val="046047A2"/>
    <w:lvl w:ilvl="0" w:tplc="2B4207EC">
      <w:start w:val="1"/>
      <w:numFmt w:val="bullet"/>
      <w:lvlText w:val="-"/>
      <w:lvlJc w:val="left"/>
      <w:pPr>
        <w:tabs>
          <w:tab w:val="num" w:pos="1288"/>
        </w:tabs>
        <w:ind w:left="1288" w:hanging="360"/>
      </w:pPr>
      <w:rPr>
        <w:rFonts w:ascii="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78DD7AB1"/>
    <w:multiLevelType w:val="hybridMultilevel"/>
    <w:tmpl w:val="6FE29A32"/>
    <w:lvl w:ilvl="0" w:tplc="0001040C">
      <w:start w:val="1"/>
      <w:numFmt w:val="bullet"/>
      <w:pStyle w:val="MainText11Aufzhl"/>
      <w:lvlText w:val=""/>
      <w:lvlJc w:val="left"/>
      <w:pPr>
        <w:tabs>
          <w:tab w:val="num" w:pos="928"/>
        </w:tabs>
        <w:ind w:left="928" w:hanging="360"/>
      </w:pPr>
      <w:rPr>
        <w:rFonts w:ascii="Symbol" w:hAnsi="Symbol" w:hint="default"/>
      </w:rPr>
    </w:lvl>
    <w:lvl w:ilvl="1" w:tplc="0003040C">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num w:numId="1" w16cid:durableId="1024088317">
    <w:abstractNumId w:val="1"/>
  </w:num>
  <w:num w:numId="2" w16cid:durableId="1997294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50"/>
    <w:rsid w:val="001D63F2"/>
    <w:rsid w:val="00C67F50"/>
    <w:rsid w:val="00CA00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CC3C5"/>
  <w15:chartTrackingRefBased/>
  <w15:docId w15:val="{361FC2D1-E33A-4F29-834D-46E34E55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7F50"/>
    <w:pPr>
      <w:spacing w:before="120" w:after="0" w:line="240" w:lineRule="auto"/>
      <w:jc w:val="both"/>
    </w:pPr>
    <w:rPr>
      <w:rFonts w:ascii="Times New Roman" w:eastAsia="Times New Roman" w:hAnsi="Times New Roman" w:cs="Times New Roman"/>
      <w:kern w:val="0"/>
      <w:szCs w:val="20"/>
      <w:lang w:val="fr-FR" w:eastAsia="fr-FR"/>
      <w14:ligatures w14:val="none"/>
    </w:rPr>
  </w:style>
  <w:style w:type="paragraph" w:styleId="berschrift1">
    <w:name w:val="heading 1"/>
    <w:basedOn w:val="Standard"/>
    <w:next w:val="Standard"/>
    <w:link w:val="berschrift1Zchn"/>
    <w:uiPriority w:val="9"/>
    <w:qFormat/>
    <w:rsid w:val="00C67F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67F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67F5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67F5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67F5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67F5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67F5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67F5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67F5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7F5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67F5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67F5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67F5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67F5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67F5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67F5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67F5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67F50"/>
    <w:rPr>
      <w:rFonts w:eastAsiaTheme="majorEastAsia" w:cstheme="majorBidi"/>
      <w:color w:val="272727" w:themeColor="text1" w:themeTint="D8"/>
    </w:rPr>
  </w:style>
  <w:style w:type="paragraph" w:styleId="Titel">
    <w:name w:val="Title"/>
    <w:basedOn w:val="Standard"/>
    <w:next w:val="Standard"/>
    <w:link w:val="TitelZchn"/>
    <w:uiPriority w:val="10"/>
    <w:qFormat/>
    <w:rsid w:val="00C67F5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67F5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67F5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67F5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67F5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67F50"/>
    <w:rPr>
      <w:i/>
      <w:iCs/>
      <w:color w:val="404040" w:themeColor="text1" w:themeTint="BF"/>
    </w:rPr>
  </w:style>
  <w:style w:type="paragraph" w:styleId="Listenabsatz">
    <w:name w:val="List Paragraph"/>
    <w:basedOn w:val="Standard"/>
    <w:uiPriority w:val="34"/>
    <w:qFormat/>
    <w:rsid w:val="00C67F50"/>
    <w:pPr>
      <w:ind w:left="720"/>
      <w:contextualSpacing/>
    </w:pPr>
  </w:style>
  <w:style w:type="character" w:styleId="IntensiveHervorhebung">
    <w:name w:val="Intense Emphasis"/>
    <w:basedOn w:val="Absatz-Standardschriftart"/>
    <w:uiPriority w:val="21"/>
    <w:qFormat/>
    <w:rsid w:val="00C67F50"/>
    <w:rPr>
      <w:i/>
      <w:iCs/>
      <w:color w:val="0F4761" w:themeColor="accent1" w:themeShade="BF"/>
    </w:rPr>
  </w:style>
  <w:style w:type="paragraph" w:styleId="IntensivesZitat">
    <w:name w:val="Intense Quote"/>
    <w:basedOn w:val="Standard"/>
    <w:next w:val="Standard"/>
    <w:link w:val="IntensivesZitatZchn"/>
    <w:uiPriority w:val="30"/>
    <w:qFormat/>
    <w:rsid w:val="00C67F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67F50"/>
    <w:rPr>
      <w:i/>
      <w:iCs/>
      <w:color w:val="0F4761" w:themeColor="accent1" w:themeShade="BF"/>
    </w:rPr>
  </w:style>
  <w:style w:type="character" w:styleId="IntensiverVerweis">
    <w:name w:val="Intense Reference"/>
    <w:basedOn w:val="Absatz-Standardschriftart"/>
    <w:uiPriority w:val="32"/>
    <w:qFormat/>
    <w:rsid w:val="00C67F50"/>
    <w:rPr>
      <w:b/>
      <w:bCs/>
      <w:smallCaps/>
      <w:color w:val="0F4761" w:themeColor="accent1" w:themeShade="BF"/>
      <w:spacing w:val="5"/>
    </w:rPr>
  </w:style>
  <w:style w:type="paragraph" w:styleId="Kopfzeile">
    <w:name w:val="header"/>
    <w:basedOn w:val="Standard"/>
    <w:link w:val="KopfzeileZchn"/>
    <w:rsid w:val="00C67F50"/>
    <w:pPr>
      <w:tabs>
        <w:tab w:val="center" w:pos="4536"/>
        <w:tab w:val="right" w:pos="9072"/>
      </w:tabs>
    </w:pPr>
  </w:style>
  <w:style w:type="character" w:customStyle="1" w:styleId="KopfzeileZchn">
    <w:name w:val="Kopfzeile Zchn"/>
    <w:basedOn w:val="Absatz-Standardschriftart"/>
    <w:link w:val="Kopfzeile"/>
    <w:rsid w:val="00C67F50"/>
    <w:rPr>
      <w:rFonts w:ascii="Times New Roman" w:eastAsia="Times New Roman" w:hAnsi="Times New Roman" w:cs="Times New Roman"/>
      <w:kern w:val="0"/>
      <w:szCs w:val="20"/>
      <w:lang w:val="fr-FR" w:eastAsia="fr-FR"/>
      <w14:ligatures w14:val="none"/>
    </w:rPr>
  </w:style>
  <w:style w:type="character" w:styleId="Seitenzahl">
    <w:name w:val="page number"/>
    <w:basedOn w:val="Absatz-Standardschriftart"/>
    <w:rsid w:val="00C67F50"/>
  </w:style>
  <w:style w:type="character" w:styleId="Hyperlink">
    <w:name w:val="Hyperlink"/>
    <w:basedOn w:val="Absatz-Standardschriftart"/>
    <w:uiPriority w:val="99"/>
    <w:rsid w:val="00C67F50"/>
    <w:rPr>
      <w:color w:val="0000FF"/>
      <w:u w:val="single"/>
    </w:rPr>
  </w:style>
  <w:style w:type="paragraph" w:customStyle="1" w:styleId="MainText11Aufzhl">
    <w:name w:val="MainText1.1Aufzähl"/>
    <w:basedOn w:val="Standard"/>
    <w:rsid w:val="00C67F50"/>
    <w:pPr>
      <w:numPr>
        <w:numId w:val="1"/>
      </w:numPr>
      <w:spacing w:before="60"/>
    </w:pPr>
    <w:rPr>
      <w:rFonts w:ascii="Arial" w:hAnsi="Arial"/>
      <w:lang w:val="de-CH" w:eastAsia="de-DE"/>
    </w:rPr>
  </w:style>
  <w:style w:type="character" w:customStyle="1" w:styleId="StyleArial11ptNoir">
    <w:name w:val="Style Arial 11 pt Noir"/>
    <w:basedOn w:val="Absatz-Standardschriftart"/>
    <w:rsid w:val="00C67F50"/>
    <w:rPr>
      <w:rFonts w:ascii="Arial" w:hAnsi="Arial" w:cs="Arial"/>
      <w:color w:val="000000"/>
      <w:sz w:val="22"/>
      <w:szCs w:val="22"/>
    </w:rPr>
  </w:style>
  <w:style w:type="paragraph" w:customStyle="1" w:styleId="MainText11">
    <w:name w:val="MainText1.1"/>
    <w:basedOn w:val="Standard"/>
    <w:rsid w:val="00C67F50"/>
    <w:pPr>
      <w:ind w:left="851"/>
    </w:pPr>
    <w:rPr>
      <w:sz w:val="28"/>
      <w:lang w:eastAsia="en-US"/>
    </w:rPr>
  </w:style>
  <w:style w:type="paragraph" w:styleId="Verzeichnis1">
    <w:name w:val="toc 1"/>
    <w:basedOn w:val="Standard"/>
    <w:next w:val="Standard"/>
    <w:autoRedefine/>
    <w:uiPriority w:val="39"/>
    <w:rsid w:val="00C67F50"/>
    <w:pPr>
      <w:keepNext/>
      <w:tabs>
        <w:tab w:val="left" w:pos="567"/>
        <w:tab w:val="right" w:leader="dot" w:pos="9060"/>
      </w:tabs>
      <w:spacing w:before="240" w:after="120"/>
      <w:ind w:left="567" w:hanging="567"/>
    </w:pPr>
    <w:rPr>
      <w:rFonts w:ascii="Arial" w:hAnsi="Arial"/>
      <w:b/>
      <w:noProof/>
      <w:szCs w:val="24"/>
      <w:lang w:val="de-CH" w:eastAsia="de-CH"/>
    </w:rPr>
  </w:style>
  <w:style w:type="paragraph" w:customStyle="1" w:styleId="01entteetbasdepage">
    <w:name w:val="01_en_tête_et_bas_de_page"/>
    <w:qFormat/>
    <w:rsid w:val="00C67F50"/>
    <w:pPr>
      <w:spacing w:after="0" w:line="220" w:lineRule="exact"/>
    </w:pPr>
    <w:rPr>
      <w:rFonts w:ascii="Arial" w:eastAsia="Times New Roman" w:hAnsi="Arial" w:cs="Times New Roman"/>
      <w:kern w:val="0"/>
      <w:sz w:val="16"/>
      <w:lang w:val="fr-CH" w:eastAsia="fr-FR"/>
      <w14:ligatures w14:val="none"/>
    </w:rPr>
  </w:style>
  <w:style w:type="paragraph" w:customStyle="1" w:styleId="Default">
    <w:name w:val="Default"/>
    <w:rsid w:val="00C67F50"/>
    <w:pPr>
      <w:widowControl w:val="0"/>
      <w:autoSpaceDE w:val="0"/>
      <w:autoSpaceDN w:val="0"/>
      <w:adjustRightInd w:val="0"/>
      <w:spacing w:after="0" w:line="240" w:lineRule="auto"/>
    </w:pPr>
    <w:rPr>
      <w:rFonts w:ascii="Arial" w:eastAsiaTheme="minorEastAsia" w:hAnsi="Arial" w:cs="Arial"/>
      <w:color w:val="000000"/>
      <w:kern w:val="0"/>
      <w:lang w:val="de-DE" w:eastAsia="ja-JP"/>
      <w14:ligatures w14:val="none"/>
    </w:rPr>
  </w:style>
  <w:style w:type="paragraph" w:customStyle="1" w:styleId="09enttepage2">
    <w:name w:val="09_en_tête_page_2"/>
    <w:basedOn w:val="01entteetbasdepage"/>
    <w:qFormat/>
    <w:rsid w:val="00C67F50"/>
    <w:pPr>
      <w:spacing w:line="200" w:lineRule="exact"/>
    </w:pPr>
    <w:rPr>
      <w:b/>
    </w:rPr>
  </w:style>
  <w:style w:type="paragraph" w:styleId="Fuzeile">
    <w:name w:val="footer"/>
    <w:basedOn w:val="Standard"/>
    <w:link w:val="FuzeileZchn"/>
    <w:uiPriority w:val="99"/>
    <w:unhideWhenUsed/>
    <w:rsid w:val="00C67F50"/>
    <w:pPr>
      <w:tabs>
        <w:tab w:val="center" w:pos="4536"/>
        <w:tab w:val="right" w:pos="9072"/>
      </w:tabs>
      <w:spacing w:before="0"/>
    </w:pPr>
  </w:style>
  <w:style w:type="character" w:customStyle="1" w:styleId="FuzeileZchn">
    <w:name w:val="Fußzeile Zchn"/>
    <w:basedOn w:val="Absatz-Standardschriftart"/>
    <w:link w:val="Fuzeile"/>
    <w:uiPriority w:val="99"/>
    <w:rsid w:val="00C67F50"/>
    <w:rPr>
      <w:rFonts w:ascii="Times New Roman" w:eastAsia="Times New Roman" w:hAnsi="Times New Roman" w:cs="Times New Roman"/>
      <w:kern w:val="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2354</Words>
  <Characters>14835</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EtatFR-StaatFR</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Jossen Daniel</dc:creator>
  <cp:keywords/>
  <dc:description/>
  <cp:lastModifiedBy>Jossen Daniel</cp:lastModifiedBy>
  <cp:revision>1</cp:revision>
  <dcterms:created xsi:type="dcterms:W3CDTF">2024-06-18T07:01:00Z</dcterms:created>
  <dcterms:modified xsi:type="dcterms:W3CDTF">2024-06-18T08:01:00Z</dcterms:modified>
</cp:coreProperties>
</file>